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FC" w:rsidRDefault="006371FC">
      <w:pPr>
        <w:spacing w:line="380" w:lineRule="exact"/>
        <w:rPr>
          <w:rFonts w:ascii="黑体" w:eastAsia="黑体" w:hAnsi="宋体"/>
          <w:color w:val="000000"/>
          <w:kern w:val="0"/>
          <w:sz w:val="32"/>
          <w:szCs w:val="32"/>
        </w:rPr>
      </w:pPr>
    </w:p>
    <w:p w:rsidR="006371FC" w:rsidRDefault="006371FC">
      <w:pPr>
        <w:spacing w:line="3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6371FC" w:rsidRDefault="006371FC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  <w:bookmarkStart w:id="0" w:name="_GoBack"/>
      <w:bookmarkEnd w:id="0"/>
    </w:p>
    <w:p w:rsidR="006371FC" w:rsidRDefault="000D41C1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 w:rsidRPr="008A7FC0">
        <w:rPr>
          <w:rFonts w:ascii="方正小标宋简体" w:eastAsia="方正小标宋简体" w:hAnsi="宋体" w:hint="eastAsia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 w:rsidRPr="008A7FC0">
        <w:rPr>
          <w:rFonts w:ascii="方正小标宋简体" w:eastAsia="方正小标宋简体" w:hAnsi="宋体" w:hint="eastAsia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:rsidR="006371FC" w:rsidRDefault="006371FC">
      <w:pPr>
        <w:spacing w:line="580" w:lineRule="exact"/>
        <w:rPr>
          <w:rFonts w:ascii="黑体" w:eastAsia="黑体" w:hAnsi="华文中宋"/>
          <w:sz w:val="30"/>
          <w:szCs w:val="30"/>
        </w:rPr>
      </w:pPr>
    </w:p>
    <w:p w:rsidR="006371FC" w:rsidRDefault="006371FC">
      <w:pPr>
        <w:spacing w:line="580" w:lineRule="exact"/>
        <w:rPr>
          <w:rFonts w:ascii="文鼎大标宋简" w:eastAsia="文鼎大标宋简" w:hAnsi="华文中宋"/>
          <w:sz w:val="36"/>
          <w:szCs w:val="36"/>
        </w:rPr>
      </w:pPr>
    </w:p>
    <w:p w:rsidR="006371FC" w:rsidRDefault="000D41C1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560" w:lineRule="exact"/>
        <w:ind w:rightChars="15" w:right="31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  <w:szCs w:val="30"/>
        </w:rPr>
        <w:t>沪教委职</w:t>
      </w:r>
      <w:r>
        <w:rPr>
          <w:rFonts w:ascii="仿宋_GB2312" w:eastAsia="仿宋_GB2312"/>
          <w:sz w:val="30"/>
          <w:szCs w:val="30"/>
        </w:rPr>
        <w:t>〔</w:t>
      </w:r>
      <w:r>
        <w:rPr>
          <w:rFonts w:ascii="仿宋_GB2312" w:eastAsia="仿宋_GB2312" w:hint="eastAsia"/>
          <w:sz w:val="30"/>
          <w:szCs w:val="30"/>
        </w:rPr>
        <w:t>2026</w:t>
      </w:r>
      <w:r>
        <w:rPr>
          <w:rFonts w:ascii="仿宋_GB2312" w:eastAsia="仿宋_GB2312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 xml:space="preserve">8号                     </w:t>
      </w:r>
    </w:p>
    <w:p w:rsidR="006371FC" w:rsidRDefault="006371FC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6371FC" w:rsidRDefault="006371FC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6371FC" w:rsidRDefault="000D41C1">
      <w:pPr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上海市教育委员会关于2026年增设6个专业点</w:t>
      </w:r>
    </w:p>
    <w:p w:rsidR="006371FC" w:rsidRDefault="000D41C1">
      <w:pPr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开展职业教育五年一贯制人才培养模式的批复</w:t>
      </w:r>
    </w:p>
    <w:p w:rsidR="006371FC" w:rsidRDefault="006371FC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371FC" w:rsidRDefault="000D41C1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各有关高等职业学校：</w:t>
      </w:r>
    </w:p>
    <w:p w:rsidR="006371FC" w:rsidRDefault="000D41C1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你们关于开展五年一贯制新专业申报的请示收悉。根据《关于新型高职申报2026年五年一贯制新专业的通知》要求，经学校申报、专家评审及市教委核定，同意2026年增设上海建设管理职业技术学院无人机应用技术等6个五年一贯制专业（具体见附件），相关招生及教育教学管理要求按有关规定执行。</w:t>
      </w:r>
    </w:p>
    <w:p w:rsidR="006371FC" w:rsidRDefault="000D41C1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希望你们结合高职专业布局和招生结构优化工作，切实加强五年一贯制专业人才培养管理，健全完善相关工作保障机制，认真做好各项准备工作，确保新设专业人才培养质量。</w:t>
      </w:r>
    </w:p>
    <w:p w:rsidR="006371FC" w:rsidRDefault="000D41C1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特此批复。</w:t>
      </w: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0D41C1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附件：上海市教育委员会2026年增设职业教育五年一贯制专业</w:t>
      </w:r>
    </w:p>
    <w:p w:rsidR="006371FC" w:rsidRDefault="000D41C1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　　　名单</w:t>
      </w: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0D41C1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 海 市 教 育 委 员 会</w:t>
      </w:r>
    </w:p>
    <w:p w:rsidR="006371FC" w:rsidRDefault="000D41C1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　　　　　　　　　　　　　　　</w:t>
      </w:r>
      <w:r w:rsidR="008A7FC0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2026年3月11日</w:t>
      </w: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0D41C1">
      <w:pPr>
        <w:spacing w:line="600" w:lineRule="exact"/>
        <w:rPr>
          <w:rFonts w:ascii="CESI黑体-GB2312" w:eastAsia="CESI黑体-GB2312" w:hAnsi="CESI黑体-GB2312" w:cs="CESI黑体-GB2312"/>
          <w:sz w:val="30"/>
          <w:szCs w:val="30"/>
        </w:rPr>
      </w:pPr>
      <w:r>
        <w:rPr>
          <w:rFonts w:ascii="CESI黑体-GB2312" w:eastAsia="CESI黑体-GB2312" w:hAnsi="CESI黑体-GB2312" w:cs="CESI黑体-GB2312" w:hint="eastAsia"/>
          <w:sz w:val="30"/>
          <w:szCs w:val="30"/>
        </w:rPr>
        <w:t>附件</w:t>
      </w:r>
    </w:p>
    <w:p w:rsidR="006371FC" w:rsidRDefault="000D41C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上海市教育委员会2026年增设职业教育</w:t>
      </w:r>
    </w:p>
    <w:p w:rsidR="006371FC" w:rsidRDefault="000D41C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五年一贯制专业名单</w:t>
      </w:r>
    </w:p>
    <w:p w:rsidR="006371FC" w:rsidRDefault="006371FC">
      <w:pPr>
        <w:spacing w:line="60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</w:p>
    <w:tbl>
      <w:tblPr>
        <w:tblW w:w="8307" w:type="dxa"/>
        <w:jc w:val="center"/>
        <w:tblInd w:w="93" w:type="dxa"/>
        <w:tblLayout w:type="fixed"/>
        <w:tblLook w:val="04A0"/>
      </w:tblPr>
      <w:tblGrid>
        <w:gridCol w:w="1066"/>
        <w:gridCol w:w="3497"/>
        <w:gridCol w:w="3744"/>
      </w:tblGrid>
      <w:tr w:rsidR="006371FC" w:rsidTr="008A7FC0">
        <w:trPr>
          <w:trHeight w:val="285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五年一贯制专业名称</w:t>
            </w:r>
          </w:p>
        </w:tc>
      </w:tr>
      <w:tr w:rsidR="006371FC" w:rsidTr="008A7FC0">
        <w:trPr>
          <w:trHeight w:val="500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上海建设管理职业技术学院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无人机应用技术</w:t>
            </w:r>
          </w:p>
        </w:tc>
      </w:tr>
      <w:tr w:rsidR="006371FC" w:rsidTr="008A7FC0">
        <w:trPr>
          <w:trHeight w:val="500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上海建设管理职业技术学院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人工智能数据工程技术</w:t>
            </w:r>
          </w:p>
        </w:tc>
      </w:tr>
      <w:tr w:rsidR="006371FC" w:rsidTr="008A7FC0">
        <w:trPr>
          <w:trHeight w:val="500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上海建设管理职业技术学院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建筑加固与修复技术</w:t>
            </w:r>
          </w:p>
        </w:tc>
      </w:tr>
      <w:tr w:rsidR="006371FC" w:rsidTr="008A7FC0">
        <w:trPr>
          <w:trHeight w:val="500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上海浦东职业技术学院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航空发动机装配调试技术</w:t>
            </w:r>
          </w:p>
        </w:tc>
      </w:tr>
      <w:tr w:rsidR="006371FC" w:rsidTr="008A7FC0">
        <w:trPr>
          <w:trHeight w:val="500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上海浦东职业技术学院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智能物流技术</w:t>
            </w:r>
          </w:p>
        </w:tc>
      </w:tr>
      <w:tr w:rsidR="006371FC" w:rsidTr="008A7FC0">
        <w:trPr>
          <w:trHeight w:val="500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上海浦东职业技术学院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1FC" w:rsidRDefault="000D41C1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无人机应用技术</w:t>
            </w:r>
          </w:p>
        </w:tc>
      </w:tr>
    </w:tbl>
    <w:p w:rsidR="006371FC" w:rsidRDefault="006371FC" w:rsidP="008A7FC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6371FC" w:rsidP="008A7FC0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6371FC" w:rsidRDefault="006371FC" w:rsidP="008A7FC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371FC" w:rsidRDefault="006371FC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6371FC" w:rsidRDefault="006371FC" w:rsidP="008A7FC0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8A7FC0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8A7FC0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8A7FC0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8A7FC0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8A7FC0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8A7FC0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8A7FC0">
      <w:pPr>
        <w:adjustRightInd w:val="0"/>
        <w:snapToGrid w:val="0"/>
        <w:spacing w:line="560" w:lineRule="exact"/>
        <w:ind w:firstLine="630"/>
        <w:jc w:val="left"/>
        <w:rPr>
          <w:rFonts w:eastAsia="华文仿宋" w:hAnsi="华文仿宋"/>
          <w:sz w:val="30"/>
          <w:szCs w:val="30"/>
        </w:rPr>
        <w:sectPr w:rsidR="006371FC">
          <w:footerReference w:type="even" r:id="rId7"/>
          <w:footerReference w:type="default" r:id="rId8"/>
          <w:pgSz w:w="11906" w:h="16838"/>
          <w:pgMar w:top="2098" w:right="1508" w:bottom="1714" w:left="1520" w:header="851" w:footer="1418" w:gutter="57"/>
          <w:cols w:space="425"/>
          <w:docGrid w:type="lines" w:linePitch="312"/>
        </w:sectPr>
      </w:pPr>
    </w:p>
    <w:p w:rsidR="006371FC" w:rsidRDefault="006371FC" w:rsidP="00445764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445764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445764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445764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445764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445764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445764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445764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445764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445764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445764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445764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445764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 w:rsidP="00445764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371FC" w:rsidRDefault="006371FC">
      <w:pPr>
        <w:adjustRightInd w:val="0"/>
        <w:snapToGrid w:val="0"/>
        <w:spacing w:line="560" w:lineRule="exact"/>
        <w:rPr>
          <w:rFonts w:eastAsia="华文仿宋" w:hAnsi="华文仿宋"/>
          <w:sz w:val="30"/>
          <w:szCs w:val="30"/>
        </w:rPr>
      </w:pPr>
    </w:p>
    <w:p w:rsidR="006371FC" w:rsidRDefault="006371FC" w:rsidP="00445764">
      <w:pPr>
        <w:spacing w:line="560" w:lineRule="exact"/>
        <w:ind w:right="361"/>
        <w:rPr>
          <w:rFonts w:ascii="仿宋_GB2312" w:eastAsia="仿宋_GB2312"/>
          <w:sz w:val="30"/>
          <w:szCs w:val="30"/>
        </w:rPr>
      </w:pPr>
    </w:p>
    <w:p w:rsidR="006371FC" w:rsidRDefault="006371FC" w:rsidP="00445764">
      <w:pPr>
        <w:tabs>
          <w:tab w:val="left" w:pos="7380"/>
          <w:tab w:val="left" w:pos="7560"/>
        </w:tabs>
        <w:spacing w:line="560" w:lineRule="exact"/>
        <w:ind w:right="361"/>
        <w:rPr>
          <w:rFonts w:ascii="仿宋_GB2312" w:eastAsia="仿宋_GB2312"/>
          <w:sz w:val="30"/>
          <w:szCs w:val="30"/>
        </w:rPr>
      </w:pPr>
    </w:p>
    <w:p w:rsidR="006371FC" w:rsidRDefault="006371F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tbl>
      <w:tblPr>
        <w:tblpPr w:leftFromText="180" w:rightFromText="180" w:vertAnchor="text" w:horzAnchor="margin" w:tblpY="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4680"/>
        <w:gridCol w:w="289"/>
      </w:tblGrid>
      <w:tr w:rsidR="006371FC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371FC" w:rsidRDefault="000D41C1">
            <w:pPr>
              <w:spacing w:line="56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抄送：上海市教育评估院,上海市教师教育学院,上海市教育委员会教育　　</w:t>
            </w:r>
          </w:p>
          <w:p w:rsidR="006371FC" w:rsidRDefault="000D41C1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　技术装备中心,上海市教育科学研究院。</w:t>
            </w:r>
          </w:p>
        </w:tc>
      </w:tr>
      <w:tr w:rsidR="006371FC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6371FC" w:rsidRDefault="000D41C1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6371FC" w:rsidRDefault="000D41C1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2026年3月12日印发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6371FC" w:rsidRDefault="006371FC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6371FC" w:rsidRDefault="006371F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 w:rsidR="006371FC" w:rsidSect="006371FC">
      <w:footerReference w:type="default" r:id="rId9"/>
      <w:pgSz w:w="11906" w:h="16838"/>
      <w:pgMar w:top="2098" w:right="1508" w:bottom="1714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C9E" w:rsidRDefault="00591C9E" w:rsidP="006371FC">
      <w:r>
        <w:separator/>
      </w:r>
    </w:p>
  </w:endnote>
  <w:endnote w:type="continuationSeparator" w:id="0">
    <w:p w:rsidR="00591C9E" w:rsidRDefault="00591C9E" w:rsidP="00637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FC" w:rsidRDefault="00153AA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D41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41C1">
      <w:rPr>
        <w:rStyle w:val="a5"/>
      </w:rPr>
      <w:t>1</w:t>
    </w:r>
    <w:r>
      <w:rPr>
        <w:rStyle w:val="a5"/>
      </w:rPr>
      <w:fldChar w:fldCharType="end"/>
    </w:r>
  </w:p>
  <w:p w:rsidR="006371FC" w:rsidRDefault="006371F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FC" w:rsidRDefault="000D41C1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 w:rsidR="00153AA4"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153AA4">
      <w:rPr>
        <w:rStyle w:val="a5"/>
        <w:rFonts w:ascii="宋体" w:hAnsi="宋体"/>
        <w:sz w:val="28"/>
      </w:rPr>
      <w:fldChar w:fldCharType="separate"/>
    </w:r>
    <w:r w:rsidR="00591C9E">
      <w:rPr>
        <w:rStyle w:val="a5"/>
        <w:rFonts w:ascii="宋体" w:hAnsi="宋体"/>
        <w:noProof/>
        <w:sz w:val="28"/>
      </w:rPr>
      <w:t>1</w:t>
    </w:r>
    <w:r w:rsidR="00153AA4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6371FC" w:rsidRDefault="006371FC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FC" w:rsidRDefault="006371FC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C9E" w:rsidRDefault="00591C9E" w:rsidP="006371FC">
      <w:r>
        <w:separator/>
      </w:r>
    </w:p>
  </w:footnote>
  <w:footnote w:type="continuationSeparator" w:id="0">
    <w:p w:rsidR="00591C9E" w:rsidRDefault="00591C9E" w:rsidP="006371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</w:compat>
  <w:rsids>
    <w:rsidRoot w:val="FFDFFB7B"/>
    <w:rsid w:val="FFDFFB7B"/>
    <w:rsid w:val="00024907"/>
    <w:rsid w:val="00034468"/>
    <w:rsid w:val="00035F05"/>
    <w:rsid w:val="00056EC1"/>
    <w:rsid w:val="00094FC4"/>
    <w:rsid w:val="000C226B"/>
    <w:rsid w:val="000D41C1"/>
    <w:rsid w:val="000E609A"/>
    <w:rsid w:val="000F348C"/>
    <w:rsid w:val="00112C10"/>
    <w:rsid w:val="001249FF"/>
    <w:rsid w:val="00153AA4"/>
    <w:rsid w:val="00183763"/>
    <w:rsid w:val="001A1D49"/>
    <w:rsid w:val="001B3025"/>
    <w:rsid w:val="001C0F96"/>
    <w:rsid w:val="001E0243"/>
    <w:rsid w:val="001F5455"/>
    <w:rsid w:val="0023030E"/>
    <w:rsid w:val="00252A00"/>
    <w:rsid w:val="002762EE"/>
    <w:rsid w:val="00286A3E"/>
    <w:rsid w:val="00294260"/>
    <w:rsid w:val="002A230A"/>
    <w:rsid w:val="002A3CE4"/>
    <w:rsid w:val="002C7F1A"/>
    <w:rsid w:val="002D3402"/>
    <w:rsid w:val="002D4EF5"/>
    <w:rsid w:val="002D71E3"/>
    <w:rsid w:val="00303E9B"/>
    <w:rsid w:val="00312076"/>
    <w:rsid w:val="003D3AB4"/>
    <w:rsid w:val="003D6DDA"/>
    <w:rsid w:val="003E4FAD"/>
    <w:rsid w:val="00414340"/>
    <w:rsid w:val="00425351"/>
    <w:rsid w:val="00444F67"/>
    <w:rsid w:val="00445764"/>
    <w:rsid w:val="004477E0"/>
    <w:rsid w:val="004806AD"/>
    <w:rsid w:val="00492148"/>
    <w:rsid w:val="004978BF"/>
    <w:rsid w:val="004A7871"/>
    <w:rsid w:val="004A7C58"/>
    <w:rsid w:val="004B14C9"/>
    <w:rsid w:val="004C141B"/>
    <w:rsid w:val="004C6B6C"/>
    <w:rsid w:val="004D4000"/>
    <w:rsid w:val="004D6D89"/>
    <w:rsid w:val="005155AB"/>
    <w:rsid w:val="00591C9E"/>
    <w:rsid w:val="005927B4"/>
    <w:rsid w:val="005D6055"/>
    <w:rsid w:val="005E0EB6"/>
    <w:rsid w:val="005F4E0C"/>
    <w:rsid w:val="006078B9"/>
    <w:rsid w:val="00611F21"/>
    <w:rsid w:val="00623312"/>
    <w:rsid w:val="006371FC"/>
    <w:rsid w:val="006634B4"/>
    <w:rsid w:val="00667B97"/>
    <w:rsid w:val="00680FA6"/>
    <w:rsid w:val="006852C3"/>
    <w:rsid w:val="006B4CA1"/>
    <w:rsid w:val="006E32CC"/>
    <w:rsid w:val="00701799"/>
    <w:rsid w:val="00702C25"/>
    <w:rsid w:val="0070452F"/>
    <w:rsid w:val="00704548"/>
    <w:rsid w:val="0074038F"/>
    <w:rsid w:val="0074231C"/>
    <w:rsid w:val="00745286"/>
    <w:rsid w:val="00754887"/>
    <w:rsid w:val="00760FBF"/>
    <w:rsid w:val="0078034F"/>
    <w:rsid w:val="007B3F99"/>
    <w:rsid w:val="007B5579"/>
    <w:rsid w:val="007D2CE1"/>
    <w:rsid w:val="007D5333"/>
    <w:rsid w:val="007D7BA0"/>
    <w:rsid w:val="0080616E"/>
    <w:rsid w:val="00896677"/>
    <w:rsid w:val="008A74FF"/>
    <w:rsid w:val="008A7FC0"/>
    <w:rsid w:val="008E3D77"/>
    <w:rsid w:val="008F76D4"/>
    <w:rsid w:val="0090062F"/>
    <w:rsid w:val="00906540"/>
    <w:rsid w:val="009356BA"/>
    <w:rsid w:val="00955071"/>
    <w:rsid w:val="00964B3C"/>
    <w:rsid w:val="009717CD"/>
    <w:rsid w:val="009855E9"/>
    <w:rsid w:val="009A5209"/>
    <w:rsid w:val="009C38CF"/>
    <w:rsid w:val="009D5141"/>
    <w:rsid w:val="00A25ED1"/>
    <w:rsid w:val="00A31E83"/>
    <w:rsid w:val="00A458A8"/>
    <w:rsid w:val="00A47378"/>
    <w:rsid w:val="00A82097"/>
    <w:rsid w:val="00A97E74"/>
    <w:rsid w:val="00AA2AD8"/>
    <w:rsid w:val="00AA6013"/>
    <w:rsid w:val="00B03BDD"/>
    <w:rsid w:val="00B36E68"/>
    <w:rsid w:val="00B409C3"/>
    <w:rsid w:val="00B5787D"/>
    <w:rsid w:val="00BC3863"/>
    <w:rsid w:val="00BF6C26"/>
    <w:rsid w:val="00C006C8"/>
    <w:rsid w:val="00C14ABD"/>
    <w:rsid w:val="00C25C2B"/>
    <w:rsid w:val="00C452CA"/>
    <w:rsid w:val="00C56E44"/>
    <w:rsid w:val="00C70473"/>
    <w:rsid w:val="00CD2925"/>
    <w:rsid w:val="00CD3591"/>
    <w:rsid w:val="00CE0901"/>
    <w:rsid w:val="00D0710F"/>
    <w:rsid w:val="00D50530"/>
    <w:rsid w:val="00D51BBA"/>
    <w:rsid w:val="00D540F3"/>
    <w:rsid w:val="00D7185A"/>
    <w:rsid w:val="00DE3403"/>
    <w:rsid w:val="00EA3773"/>
    <w:rsid w:val="00ED3BF6"/>
    <w:rsid w:val="00EF69E5"/>
    <w:rsid w:val="00F90E73"/>
    <w:rsid w:val="00FE259A"/>
    <w:rsid w:val="00FF63C3"/>
    <w:rsid w:val="1FFE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F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371F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37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6371FC"/>
  </w:style>
  <w:style w:type="paragraph" w:styleId="a6">
    <w:name w:val="List Paragraph"/>
    <w:basedOn w:val="a"/>
    <w:uiPriority w:val="34"/>
    <w:qFormat/>
    <w:rsid w:val="006371FC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jw3218\Desktop\&#27169;&#29256;26\&#27169;&#29256;26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1D922F8B-3472-4E25-9069-E045E587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19</TotalTime>
  <Pages>4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刘瑜</cp:lastModifiedBy>
  <cp:revision>25</cp:revision>
  <cp:lastPrinted>2026-03-12T13:48:00Z</cp:lastPrinted>
  <dcterms:created xsi:type="dcterms:W3CDTF">2026-03-12T13:46:00Z</dcterms:created>
  <dcterms:modified xsi:type="dcterms:W3CDTF">2026-04-08T09:20:00Z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9B26F37BB1D93EE51C53B2695AE70E1A_41</vt:lpwstr>
  </property>
  <property fmtid="{D5CDD505-2E9C-101B-9397-08002B2CF9AE}" pid="3" name="KSOProductBuildVer">
    <vt:lpwstr>2052-12.1.2.23578</vt:lpwstr>
  </property>
</Properties>
</file>