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B3B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85A7E79">
      <w:pPr>
        <w:spacing w:line="56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</w:t>
      </w:r>
    </w:p>
    <w:p w14:paraId="30EF1A58">
      <w:pPr>
        <w:spacing w:line="560" w:lineRule="exact"/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sz w:val="38"/>
          <w:szCs w:val="38"/>
        </w:rPr>
        <w:t>2025年上海市全日制普通中等职业学校自主招收</w:t>
      </w:r>
    </w:p>
    <w:p w14:paraId="218525C0">
      <w:pPr>
        <w:spacing w:line="560" w:lineRule="exact"/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sz w:val="38"/>
          <w:szCs w:val="38"/>
        </w:rPr>
        <w:t>本市初中应届毕业生中来沪人员随迁子女报名日程表</w:t>
      </w:r>
    </w:p>
    <w:p w14:paraId="13B0006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3733"/>
        <w:gridCol w:w="1815"/>
      </w:tblGrid>
      <w:tr w14:paraId="3077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DC4BE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日    期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D7CE9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内    容</w:t>
            </w:r>
          </w:p>
        </w:tc>
        <w:tc>
          <w:tcPr>
            <w:tcW w:w="10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3602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  象</w:t>
            </w:r>
          </w:p>
        </w:tc>
      </w:tr>
      <w:tr w14:paraId="1C57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62146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2024年12月16日至2025年2月18日</w:t>
            </w:r>
          </w:p>
          <w:p w14:paraId="291E029C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（寒假除外）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A5215">
            <w:pPr>
              <w:widowControl/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本市来沪人员随迁子女应届初三学生报名材料核对</w:t>
            </w:r>
          </w:p>
        </w:tc>
        <w:tc>
          <w:tcPr>
            <w:tcW w:w="1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9CE6D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区招考机构、初中学校</w:t>
            </w:r>
          </w:p>
        </w:tc>
      </w:tr>
      <w:tr w14:paraId="5C42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CC3D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2025年2月20日至3月1日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9BF2">
            <w:pPr>
              <w:widowControl/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全市在校应届初三学生网上报名、信息确认</w:t>
            </w:r>
          </w:p>
        </w:tc>
        <w:tc>
          <w:tcPr>
            <w:tcW w:w="1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02FDC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初中学校、学生</w:t>
            </w:r>
          </w:p>
        </w:tc>
      </w:tr>
      <w:tr w14:paraId="28B9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5936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2025年5月6日至7日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3891">
            <w:pPr>
              <w:widowControl/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符合报名条件的学生补报名</w:t>
            </w:r>
          </w:p>
        </w:tc>
        <w:tc>
          <w:tcPr>
            <w:tcW w:w="10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70EE"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区招考机构、学生</w:t>
            </w:r>
          </w:p>
        </w:tc>
      </w:tr>
    </w:tbl>
    <w:p w14:paraId="24668690">
      <w:pPr>
        <w:spacing w:line="2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AD90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20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9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21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4705"/>
    <w:rsid w:val="039B4426"/>
    <w:rsid w:val="048D449A"/>
    <w:rsid w:val="061D01AC"/>
    <w:rsid w:val="0C3901C1"/>
    <w:rsid w:val="0D306AF8"/>
    <w:rsid w:val="173069C1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C1D3CB0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604705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2 字符"/>
    <w:basedOn w:val="13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6">
    <w:name w:val="标题 3 字符"/>
    <w:basedOn w:val="13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7">
    <w:name w:val="标题 4 字符"/>
    <w:basedOn w:val="13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8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9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20">
    <w:name w:val="样式4"/>
    <w:basedOn w:val="1"/>
    <w:next w:val="1"/>
    <w:qFormat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21">
    <w:name w:val="样式5"/>
    <w:basedOn w:val="1"/>
    <w:next w:val="1"/>
    <w:qFormat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187</Characters>
  <Lines>0</Lines>
  <Paragraphs>0</Paragraphs>
  <TotalTime>0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2024-12-11T01:29:00Z</dcterms:created>
  <dc:creator>向往</dc:creator>
  <cp:lastModifiedBy>向往</cp:lastModifiedBy>
  <dcterms:modified xsi:type="dcterms:W3CDTF">2025-03-05T02:52:30Z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DC28270A80C64E1DB11EFC0404A56997_13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