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8F3A54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8F3A54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8F3A54">
        <w:rPr>
          <w:rFonts w:ascii="方正小标宋简体" w:eastAsia="方正小标宋简体" w:hAnsi="宋体" w:hint="eastAsia"/>
          <w:color w:val="FF0000"/>
          <w:spacing w:val="2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8F3A54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B36C29">
        <w:rPr>
          <w:rFonts w:ascii="仿宋_GB2312" w:eastAsia="仿宋_GB2312" w:hint="eastAsia"/>
          <w:sz w:val="30"/>
          <w:szCs w:val="30"/>
        </w:rPr>
        <w:t>职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3C6054">
        <w:rPr>
          <w:rFonts w:ascii="仿宋_GB2312" w:eastAsia="仿宋_GB2312" w:hint="eastAsia"/>
          <w:sz w:val="30"/>
          <w:szCs w:val="30"/>
        </w:rPr>
        <w:t>22</w:t>
      </w:r>
      <w:r w:rsidRPr="00B0219A">
        <w:rPr>
          <w:rFonts w:ascii="仿宋_GB2312" w:eastAsia="仿宋_GB2312"/>
          <w:sz w:val="30"/>
          <w:szCs w:val="30"/>
        </w:rPr>
        <w:t>〕</w:t>
      </w:r>
      <w:r w:rsidR="00B36C29">
        <w:rPr>
          <w:rFonts w:ascii="仿宋_GB2312" w:eastAsia="仿宋_GB2312" w:hint="eastAsia"/>
          <w:sz w:val="30"/>
          <w:szCs w:val="30"/>
        </w:rPr>
        <w:t>3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B36C29" w:rsidRDefault="004779D8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B36C29">
        <w:rPr>
          <w:rFonts w:ascii="方正小标宋简体" w:eastAsia="方正小标宋简体" w:hint="eastAsia"/>
          <w:sz w:val="38"/>
          <w:szCs w:val="38"/>
        </w:rPr>
        <w:t>印发上海市中等职业学校</w:t>
      </w:r>
    </w:p>
    <w:p w:rsidR="004779D8" w:rsidRPr="00B0219A" w:rsidRDefault="00B36C29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第五批专业教学标准的通知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B36C29" w:rsidRPr="00B36C29" w:rsidRDefault="00B36C29" w:rsidP="00B36C29">
      <w:pPr>
        <w:spacing w:line="560" w:lineRule="exact"/>
        <w:rPr>
          <w:rFonts w:ascii="仿宋_GB2312" w:eastAsia="仿宋_GB2312"/>
          <w:sz w:val="30"/>
          <w:szCs w:val="30"/>
        </w:rPr>
      </w:pPr>
      <w:r w:rsidRPr="00B36C29">
        <w:rPr>
          <w:rFonts w:ascii="仿宋_GB2312" w:eastAsia="仿宋_GB2312" w:hint="eastAsia"/>
          <w:sz w:val="30"/>
          <w:szCs w:val="30"/>
        </w:rPr>
        <w:t>各区教育局，各有关委、局、控股（集团）公司：</w:t>
      </w: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  <w:shd w:val="clear" w:color="auto" w:fill="FFFFFF"/>
        </w:rPr>
      </w:pPr>
      <w:r w:rsidRPr="00B36C29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为深入贯彻党的十九大和全国职业教育大会精神，认真落实《职业教育提质培优行动计划（2</w:t>
      </w:r>
      <w:r w:rsidRPr="00B36C29">
        <w:rPr>
          <w:rFonts w:ascii="仿宋_GB2312" w:eastAsia="仿宋_GB2312" w:hAnsi="宋体"/>
          <w:sz w:val="30"/>
          <w:szCs w:val="30"/>
          <w:shd w:val="clear" w:color="auto" w:fill="FFFFFF"/>
        </w:rPr>
        <w:t>020</w:t>
      </w:r>
      <w:r w:rsidRPr="00B36C29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-</w:t>
      </w:r>
      <w:r w:rsidRPr="00B36C29">
        <w:rPr>
          <w:rFonts w:ascii="仿宋_GB2312" w:eastAsia="仿宋_GB2312" w:hAnsi="宋体"/>
          <w:sz w:val="30"/>
          <w:szCs w:val="30"/>
          <w:shd w:val="clear" w:color="auto" w:fill="FFFFFF"/>
        </w:rPr>
        <w:t>2023</w:t>
      </w:r>
      <w:r w:rsidRPr="00B36C29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）》《关于推动现代职业教育高质量发展的意见》等要求，进一步深化上海中等职业教育教材、教法、教师“三教”改革，培养适应上海城市发展需求的技术技能人才，市教委组织力量开发了《上海市中等职业学校工业机器人应用技术专业教学标准》等1</w:t>
      </w:r>
      <w:r w:rsidRPr="00B36C29">
        <w:rPr>
          <w:rFonts w:ascii="仿宋_GB2312" w:eastAsia="仿宋_GB2312" w:hAnsi="宋体"/>
          <w:sz w:val="30"/>
          <w:szCs w:val="30"/>
          <w:shd w:val="clear" w:color="auto" w:fill="FFFFFF"/>
        </w:rPr>
        <w:t>2</w:t>
      </w:r>
      <w:r w:rsidRPr="00B36C29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个专业教学标准（以下简称《标准》，见附件）。</w:t>
      </w:r>
      <w:r w:rsidRPr="00B36C29">
        <w:rPr>
          <w:rFonts w:ascii="仿宋_GB2312" w:eastAsia="仿宋_GB2312" w:hint="eastAsia"/>
          <w:sz w:val="30"/>
          <w:szCs w:val="30"/>
        </w:rPr>
        <w:t>现印发给你们，请结合学校实际，认真组织实施。</w:t>
      </w: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36C29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本轮</w:t>
      </w:r>
      <w:r w:rsidRPr="00B36C29">
        <w:rPr>
          <w:rFonts w:ascii="仿宋_GB2312" w:eastAsia="仿宋_GB2312" w:hint="eastAsia"/>
          <w:sz w:val="30"/>
          <w:szCs w:val="30"/>
        </w:rPr>
        <w:t>《标准》开发坚持以习近平新时代中国特色社会主义思想为指导，注重德技并修，服务学生全面发展。以生产实际和岗位需</w:t>
      </w:r>
      <w:r w:rsidRPr="00B36C29">
        <w:rPr>
          <w:rFonts w:ascii="仿宋_GB2312" w:eastAsia="仿宋_GB2312" w:hint="eastAsia"/>
          <w:sz w:val="30"/>
          <w:szCs w:val="30"/>
        </w:rPr>
        <w:lastRenderedPageBreak/>
        <w:t>求为依据设置课程，以学生学习规律与技能形成为特点组织课程内容，促进课程思政要求与专业内容有机融合，及时将相关职业标准和“1+X”职业技能等级证书考核要求落实到相应课程中，积极推进“岗课赛证”综合育人。</w:t>
      </w: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36C29">
        <w:rPr>
          <w:rFonts w:ascii="仿宋_GB2312" w:eastAsia="仿宋_GB2312" w:hint="eastAsia"/>
          <w:sz w:val="30"/>
          <w:szCs w:val="30"/>
        </w:rPr>
        <w:t>各中等职业学校主管部门和相关教科研机构，要根据《标准》加强对学校专业教学工作指导；相关中等职业教育教材基地、师资培训基地、专业中心组、职业教育集团等，要根据《标准》组织开发教材与教学资源，开展师资培训；各相关学校要根据《标准》，结合行业企业需求，制定和完善专业人才培养方案，推动人才培养模式、教学模式和评价模式改革创新，加强实验实训室等基础能力建设。</w:t>
      </w: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36C29">
        <w:rPr>
          <w:rFonts w:ascii="仿宋_GB2312" w:eastAsia="仿宋_GB2312" w:hint="eastAsia"/>
          <w:sz w:val="30"/>
          <w:szCs w:val="30"/>
        </w:rPr>
        <w:t>《标准》完整的书面文本由市教委教研室另行印发，并提供给各学校。</w:t>
      </w: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36C29" w:rsidRPr="00B36C29" w:rsidRDefault="00B36C29" w:rsidP="00B36C2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36C29">
        <w:rPr>
          <w:rFonts w:ascii="仿宋_GB2312" w:eastAsia="仿宋_GB2312" w:hint="eastAsia"/>
          <w:sz w:val="30"/>
          <w:szCs w:val="30"/>
        </w:rPr>
        <w:t>附件：上海市中等职业学校第五批专业教学标准名单</w:t>
      </w:r>
    </w:p>
    <w:p w:rsidR="00B36C29" w:rsidRPr="00B36C29" w:rsidRDefault="00B36C29" w:rsidP="00B36C29">
      <w:pPr>
        <w:jc w:val="center"/>
        <w:rPr>
          <w:rFonts w:ascii="等线" w:eastAsia="等线" w:hAnsi="等线"/>
          <w:b/>
          <w:sz w:val="30"/>
          <w:szCs w:val="30"/>
        </w:rPr>
      </w:pPr>
    </w:p>
    <w:p w:rsidR="00B36C29" w:rsidRDefault="00B36C29" w:rsidP="00CB4014">
      <w:pPr>
        <w:spacing w:line="560" w:lineRule="exact"/>
        <w:ind w:leftChars="2067" w:left="4621" w:right="361" w:hangingChars="100" w:hanging="280"/>
        <w:rPr>
          <w:rFonts w:ascii="仿宋_GB2312" w:eastAsia="仿宋_GB2312"/>
          <w:sz w:val="30"/>
          <w:szCs w:val="30"/>
        </w:rPr>
      </w:pPr>
      <w:r>
        <w:rPr>
          <w:rFonts w:ascii="等线" w:eastAsia="等线" w:hAnsi="等线" w:hint="eastAsia"/>
          <w:b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B36C29" w:rsidRDefault="00B36C29" w:rsidP="00CB4014">
      <w:pPr>
        <w:tabs>
          <w:tab w:val="left" w:pos="7380"/>
          <w:tab w:val="left" w:pos="7560"/>
        </w:tabs>
        <w:spacing w:line="560" w:lineRule="exact"/>
        <w:ind w:right="361" w:firstLineChars="1750" w:firstLine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2022年2月14日</w:t>
      </w:r>
    </w:p>
    <w:p w:rsidR="00B36C29" w:rsidRPr="00B36C29" w:rsidRDefault="00B36C29" w:rsidP="00B36C29">
      <w:pPr>
        <w:jc w:val="center"/>
        <w:rPr>
          <w:rFonts w:ascii="等线" w:eastAsia="等线" w:hAnsi="等线"/>
          <w:szCs w:val="22"/>
        </w:rPr>
      </w:pPr>
    </w:p>
    <w:p w:rsidR="00B36C29" w:rsidRDefault="00B36C29" w:rsidP="00B36C2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B36C29" w:rsidRDefault="00B36C29" w:rsidP="00B36C2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B36C29" w:rsidRDefault="00B36C29" w:rsidP="00B36C2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B36C29" w:rsidRDefault="00B36C29" w:rsidP="00B36C29">
      <w:pPr>
        <w:spacing w:line="560" w:lineRule="exact"/>
        <w:rPr>
          <w:rFonts w:ascii="黑体" w:eastAsia="黑体" w:hAnsi="黑体"/>
          <w:sz w:val="32"/>
          <w:szCs w:val="32"/>
        </w:rPr>
      </w:pPr>
      <w:r w:rsidRPr="00B36C29">
        <w:rPr>
          <w:rFonts w:ascii="黑体" w:eastAsia="黑体" w:hAnsi="黑体" w:hint="eastAsia"/>
          <w:sz w:val="32"/>
          <w:szCs w:val="32"/>
        </w:rPr>
        <w:t>附件</w:t>
      </w:r>
    </w:p>
    <w:p w:rsidR="00B36C29" w:rsidRPr="00B36C29" w:rsidRDefault="00B36C29" w:rsidP="00B36C2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36C29" w:rsidRDefault="00B36C29" w:rsidP="00B36C29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  <w:r w:rsidRPr="00B36C29">
        <w:rPr>
          <w:rFonts w:ascii="方正小标宋简体" w:eastAsia="方正小标宋简体" w:hint="eastAsia"/>
          <w:sz w:val="38"/>
          <w:szCs w:val="38"/>
        </w:rPr>
        <w:t>上海市中等职业学校第五批专业教学标准名单</w:t>
      </w:r>
    </w:p>
    <w:p w:rsidR="00B36C29" w:rsidRPr="00B36C29" w:rsidRDefault="00B36C29" w:rsidP="00B36C29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607"/>
        <w:gridCol w:w="3402"/>
      </w:tblGrid>
      <w:tr w:rsidR="00B36C29" w:rsidTr="00B36C29">
        <w:trPr>
          <w:trHeight w:val="270"/>
        </w:trPr>
        <w:tc>
          <w:tcPr>
            <w:tcW w:w="496" w:type="dxa"/>
            <w:vAlign w:val="center"/>
          </w:tcPr>
          <w:p w:rsidR="00B36C29" w:rsidRPr="00B36C29" w:rsidRDefault="00B36C29" w:rsidP="00B36C2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6C2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6C29">
              <w:rPr>
                <w:rFonts w:ascii="黑体" w:eastAsia="黑体" w:hAnsi="黑体" w:hint="eastAsia"/>
                <w:sz w:val="28"/>
                <w:szCs w:val="28"/>
              </w:rPr>
              <w:t>专业教学标准名称</w:t>
            </w:r>
          </w:p>
        </w:tc>
        <w:tc>
          <w:tcPr>
            <w:tcW w:w="3402" w:type="dxa"/>
            <w:vAlign w:val="center"/>
          </w:tcPr>
          <w:p w:rsidR="00B36C29" w:rsidRPr="00B36C29" w:rsidRDefault="00B36C29" w:rsidP="00B36C2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6C29">
              <w:rPr>
                <w:rFonts w:ascii="黑体" w:eastAsia="黑体" w:hAnsi="黑体" w:hint="eastAsia"/>
                <w:sz w:val="28"/>
                <w:szCs w:val="28"/>
              </w:rPr>
              <w:t>牵头开发单位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工业机器人技术应用专业教学标准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上海信息技术学校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软件与信息服务专业教学标准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上海信息技术学校</w:t>
            </w:r>
          </w:p>
        </w:tc>
      </w:tr>
      <w:tr w:rsidR="00B36C29" w:rsidTr="00CB4014">
        <w:trPr>
          <w:trHeight w:val="270"/>
        </w:trPr>
        <w:tc>
          <w:tcPr>
            <w:tcW w:w="496" w:type="dxa"/>
            <w:vAlign w:val="center"/>
          </w:tcPr>
          <w:p w:rsidR="00B36C29" w:rsidRPr="00B36C29" w:rsidRDefault="00B36C29" w:rsidP="00CB4014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动漫与游戏制作专业教学标准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上海市行政管理学校</w:t>
            </w:r>
          </w:p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上海市现代职业技术学校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智能设备运行与维护专业教学标准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上海市材料工程学校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CB4014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食品加工工艺专业教学标准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上海市贸易学校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CB4014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建筑工程造价专业教学标准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上海市建筑工程学校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商务日语专业教学标准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上海市经济管理学校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商务德语专业教学标准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上海市工商外国语学校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美容美体艺术专业教学标准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jc w:val="lef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上海市第二轻工业学校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老年人服务与管理专业教学标准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jc w:val="lef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上海市医药学校</w:t>
            </w:r>
          </w:p>
        </w:tc>
      </w:tr>
      <w:tr w:rsidR="00B36C29" w:rsidTr="00CB4014">
        <w:trPr>
          <w:trHeight w:val="270"/>
        </w:trPr>
        <w:tc>
          <w:tcPr>
            <w:tcW w:w="496" w:type="dxa"/>
            <w:vAlign w:val="center"/>
          </w:tcPr>
          <w:p w:rsidR="00B36C29" w:rsidRPr="00B36C29" w:rsidRDefault="00B36C29" w:rsidP="00CB4014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园林绿化专业教学标准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上海市城市建设工程学校</w:t>
            </w:r>
          </w:p>
          <w:p w:rsidR="00B36C29" w:rsidRPr="00B36C29" w:rsidRDefault="00B36C29" w:rsidP="00B36C29">
            <w:pPr>
              <w:spacing w:line="540" w:lineRule="exact"/>
              <w:jc w:val="lef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（上海市园林学校）</w:t>
            </w:r>
          </w:p>
        </w:tc>
      </w:tr>
      <w:tr w:rsidR="00B36C29" w:rsidTr="00B36C29">
        <w:trPr>
          <w:trHeight w:val="270"/>
        </w:trPr>
        <w:tc>
          <w:tcPr>
            <w:tcW w:w="496" w:type="dxa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07" w:type="dxa"/>
            <w:vAlign w:val="center"/>
          </w:tcPr>
          <w:p w:rsidR="00B36C29" w:rsidRPr="00B36C29" w:rsidRDefault="00B36C29" w:rsidP="00B36C29">
            <w:pPr>
              <w:spacing w:line="540" w:lineRule="exac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民航运输服务专业教学标准</w:t>
            </w:r>
          </w:p>
        </w:tc>
        <w:tc>
          <w:tcPr>
            <w:tcW w:w="3402" w:type="dxa"/>
          </w:tcPr>
          <w:p w:rsidR="00B36C29" w:rsidRPr="00B36C29" w:rsidRDefault="00B36C29" w:rsidP="00B36C29">
            <w:pPr>
              <w:spacing w:line="540" w:lineRule="exact"/>
              <w:jc w:val="left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B36C29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上海市航空服务学校</w:t>
            </w:r>
          </w:p>
        </w:tc>
      </w:tr>
    </w:tbl>
    <w:p w:rsidR="00B36C29" w:rsidRDefault="00B36C29" w:rsidP="00B36C29"/>
    <w:p w:rsidR="00B36C29" w:rsidRDefault="00B36C29" w:rsidP="00B36C29"/>
    <w:p w:rsidR="004779D8" w:rsidRPr="00B0219A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779D8" w:rsidRPr="00B0219A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  <w:gridCol w:w="289"/>
      </w:tblGrid>
      <w:tr w:rsidR="00F8158C" w:rsidRPr="00745286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158C" w:rsidRPr="00745286" w:rsidRDefault="00F8158C" w:rsidP="00F8158C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="00B36C29" w:rsidRPr="00B36C29">
              <w:rPr>
                <w:rFonts w:ascii="仿宋_GB2312" w:eastAsia="仿宋_GB2312" w:hint="eastAsia"/>
                <w:sz w:val="28"/>
                <w:szCs w:val="28"/>
              </w:rPr>
              <w:t>各中等职业学校</w:t>
            </w:r>
            <w:r w:rsidR="00C97ADA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B36C29" w:rsidRPr="00B36C29">
              <w:rPr>
                <w:rFonts w:ascii="仿宋_GB2312" w:eastAsia="仿宋_GB2312" w:hint="eastAsia"/>
                <w:sz w:val="28"/>
                <w:szCs w:val="28"/>
              </w:rPr>
              <w:t>各有关直属事业单位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F8158C" w:rsidRPr="00745286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F8158C" w:rsidRPr="00745286" w:rsidRDefault="00F8158C" w:rsidP="00F8158C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F8158C" w:rsidRPr="00745286" w:rsidRDefault="00F8158C" w:rsidP="00B12366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3C6054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36C2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36C29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F8158C" w:rsidRPr="00745286" w:rsidRDefault="00F8158C" w:rsidP="00F8158C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158C" w:rsidRDefault="00F8158C">
      <w:pPr>
        <w:spacing w:line="560" w:lineRule="exact"/>
        <w:rPr>
          <w:rFonts w:ascii="黑体" w:eastAsia="黑体"/>
          <w:sz w:val="32"/>
        </w:rPr>
      </w:pPr>
    </w:p>
    <w:sectPr w:rsidR="00F8158C" w:rsidSect="00B31A1C">
      <w:footerReference w:type="even" r:id="rId6"/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8" w:rsidRDefault="00485C08">
      <w:r>
        <w:separator/>
      </w:r>
    </w:p>
  </w:endnote>
  <w:endnote w:type="continuationSeparator" w:id="0">
    <w:p w:rsidR="00485C08" w:rsidRDefault="0048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626B3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273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3D4">
      <w:rPr>
        <w:rStyle w:val="a4"/>
        <w:noProof/>
      </w:rPr>
      <w:t>1</w:t>
    </w:r>
    <w:r>
      <w:rPr>
        <w:rStyle w:val="a4"/>
      </w:rPr>
      <w:fldChar w:fldCharType="end"/>
    </w:r>
  </w:p>
  <w:p w:rsidR="009273D4" w:rsidRDefault="009273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9273D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 w:rsidR="00626B31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626B31">
      <w:rPr>
        <w:rStyle w:val="a4"/>
        <w:rFonts w:ascii="宋体" w:hAnsi="宋体"/>
        <w:sz w:val="28"/>
      </w:rPr>
      <w:fldChar w:fldCharType="separate"/>
    </w:r>
    <w:r w:rsidR="00485C08">
      <w:rPr>
        <w:rStyle w:val="a4"/>
        <w:rFonts w:ascii="宋体" w:hAnsi="宋体"/>
        <w:noProof/>
        <w:sz w:val="28"/>
      </w:rPr>
      <w:t>1</w:t>
    </w:r>
    <w:r w:rsidR="00626B31">
      <w:rPr>
        <w:rStyle w:val="a4"/>
        <w:rFonts w:ascii="宋体" w:hAnsi="宋体"/>
        <w:sz w:val="28"/>
      </w:rPr>
      <w:fldChar w:fldCharType="end"/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— </w:t>
    </w:r>
  </w:p>
  <w:p w:rsidR="009273D4" w:rsidRDefault="009273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8" w:rsidRDefault="00485C08">
      <w:r>
        <w:separator/>
      </w:r>
    </w:p>
  </w:footnote>
  <w:footnote w:type="continuationSeparator" w:id="0">
    <w:p w:rsidR="00485C08" w:rsidRDefault="00485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3A54"/>
    <w:rsid w:val="000710C2"/>
    <w:rsid w:val="00082EC4"/>
    <w:rsid w:val="00095E3D"/>
    <w:rsid w:val="001B2AE5"/>
    <w:rsid w:val="002462AA"/>
    <w:rsid w:val="00256187"/>
    <w:rsid w:val="00351EB8"/>
    <w:rsid w:val="003C6054"/>
    <w:rsid w:val="00462980"/>
    <w:rsid w:val="004779D8"/>
    <w:rsid w:val="00485C08"/>
    <w:rsid w:val="004D6037"/>
    <w:rsid w:val="005173F0"/>
    <w:rsid w:val="00541AAD"/>
    <w:rsid w:val="005D6AB9"/>
    <w:rsid w:val="00603C71"/>
    <w:rsid w:val="00626B31"/>
    <w:rsid w:val="00640C50"/>
    <w:rsid w:val="008F3A54"/>
    <w:rsid w:val="009273D4"/>
    <w:rsid w:val="009572C0"/>
    <w:rsid w:val="00977C74"/>
    <w:rsid w:val="009F7BAF"/>
    <w:rsid w:val="00B0219A"/>
    <w:rsid w:val="00B12366"/>
    <w:rsid w:val="00B23E65"/>
    <w:rsid w:val="00B31A1C"/>
    <w:rsid w:val="00B36C29"/>
    <w:rsid w:val="00B42479"/>
    <w:rsid w:val="00B5256D"/>
    <w:rsid w:val="00BA3B51"/>
    <w:rsid w:val="00BD6D35"/>
    <w:rsid w:val="00C97ADA"/>
    <w:rsid w:val="00CB3DDD"/>
    <w:rsid w:val="00CB4014"/>
    <w:rsid w:val="00D10D81"/>
    <w:rsid w:val="00DE3BA0"/>
    <w:rsid w:val="00F8158C"/>
    <w:rsid w:val="00FB64B9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1A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31A1C"/>
  </w:style>
  <w:style w:type="paragraph" w:styleId="a5">
    <w:name w:val="header"/>
    <w:basedOn w:val="a"/>
    <w:rsid w:val="00B3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TotalTime>48</TotalTime>
  <Pages>4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3</cp:revision>
  <cp:lastPrinted>2022-02-15T05:56:00Z</cp:lastPrinted>
  <dcterms:created xsi:type="dcterms:W3CDTF">2022-02-15T05:50:00Z</dcterms:created>
  <dcterms:modified xsi:type="dcterms:W3CDTF">2022-08-22T03:37:00Z</dcterms:modified>
</cp:coreProperties>
</file>