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4A0"/>
      </w:tblPr>
      <w:tblGrid>
        <w:gridCol w:w="7848"/>
        <w:gridCol w:w="1080"/>
      </w:tblGrid>
      <w:tr w:rsidR="00CA26EB">
        <w:trPr>
          <w:jc w:val="center"/>
        </w:trPr>
        <w:tc>
          <w:tcPr>
            <w:tcW w:w="7848" w:type="dxa"/>
          </w:tcPr>
          <w:p w:rsidR="00CA26EB" w:rsidRDefault="00C61EE9">
            <w:pPr>
              <w:spacing w:line="1000" w:lineRule="exact"/>
              <w:jc w:val="center"/>
              <w:rPr>
                <w:rFonts w:ascii="方正小标宋简体" w:eastAsia="方正小标宋简体" w:hAnsi="宋体"/>
                <w:color w:val="FF0000"/>
                <w:spacing w:val="4"/>
                <w:w w:val="59"/>
                <w:kern w:val="0"/>
                <w:sz w:val="72"/>
                <w:szCs w:val="72"/>
              </w:rPr>
            </w:pPr>
            <w:r w:rsidRPr="00C61EE9">
              <w:rPr>
                <w:rFonts w:ascii="方正小标宋简体" w:eastAsia="方正小标宋简体" w:hAnsi="宋体" w:hint="eastAsia"/>
                <w:color w:val="FF0000"/>
                <w:spacing w:val="120"/>
                <w:kern w:val="0"/>
                <w:sz w:val="72"/>
                <w:szCs w:val="72"/>
                <w:fitText w:val="7550" w:id="184301569"/>
              </w:rPr>
              <w:t>上海市教育委员</w:t>
            </w:r>
            <w:r w:rsidRPr="00C61EE9">
              <w:rPr>
                <w:rFonts w:ascii="方正小标宋简体" w:eastAsia="方正小标宋简体" w:hAnsi="宋体" w:hint="eastAsia"/>
                <w:color w:val="FF0000"/>
                <w:spacing w:val="52"/>
                <w:kern w:val="0"/>
                <w:sz w:val="72"/>
                <w:szCs w:val="72"/>
                <w:fitText w:val="7550" w:id="184301569"/>
              </w:rPr>
              <w:t>会</w:t>
            </w:r>
          </w:p>
        </w:tc>
        <w:tc>
          <w:tcPr>
            <w:tcW w:w="1080" w:type="dxa"/>
            <w:vMerge w:val="restart"/>
            <w:vAlign w:val="center"/>
          </w:tcPr>
          <w:p w:rsidR="00CA26EB" w:rsidRDefault="00C61EE9">
            <w:pPr>
              <w:spacing w:line="1000" w:lineRule="exact"/>
              <w:rPr>
                <w:rFonts w:ascii="方正小标宋简体" w:eastAsia="方正小标宋简体" w:hAnsi="宋体"/>
                <w:color w:val="FF0000"/>
                <w:sz w:val="72"/>
                <w:szCs w:val="72"/>
              </w:rPr>
            </w:pPr>
            <w:r>
              <w:rPr>
                <w:rFonts w:ascii="方正小标宋简体" w:eastAsia="方正小标宋简体" w:hAnsi="宋体" w:hint="eastAsia"/>
                <w:color w:val="FF0000"/>
                <w:spacing w:val="4"/>
                <w:w w:val="59"/>
                <w:kern w:val="0"/>
                <w:sz w:val="72"/>
                <w:szCs w:val="72"/>
              </w:rPr>
              <w:t>文</w:t>
            </w:r>
            <w:r>
              <w:rPr>
                <w:rFonts w:ascii="方正小标宋简体" w:eastAsia="方正小标宋简体" w:hAnsi="宋体" w:hint="eastAsia"/>
                <w:color w:val="FF0000"/>
                <w:spacing w:val="-29"/>
                <w:w w:val="59"/>
                <w:kern w:val="0"/>
                <w:sz w:val="72"/>
                <w:szCs w:val="72"/>
              </w:rPr>
              <w:t>件</w:t>
            </w:r>
          </w:p>
        </w:tc>
      </w:tr>
      <w:tr w:rsidR="00CA26EB">
        <w:trPr>
          <w:jc w:val="center"/>
        </w:trPr>
        <w:tc>
          <w:tcPr>
            <w:tcW w:w="7848" w:type="dxa"/>
          </w:tcPr>
          <w:p w:rsidR="00CA26EB" w:rsidRDefault="00C61EE9">
            <w:pPr>
              <w:spacing w:line="1000" w:lineRule="exact"/>
              <w:jc w:val="center"/>
              <w:rPr>
                <w:rFonts w:ascii="方正小标宋简体" w:eastAsia="方正小标宋简体" w:hAnsi="宋体"/>
                <w:color w:val="FF0000"/>
                <w:spacing w:val="4"/>
                <w:w w:val="59"/>
                <w:kern w:val="0"/>
                <w:sz w:val="72"/>
                <w:szCs w:val="72"/>
              </w:rPr>
            </w:pPr>
            <w:r w:rsidRPr="00C61EE9">
              <w:rPr>
                <w:rFonts w:ascii="方正小标宋简体" w:eastAsia="方正小标宋简体" w:hAnsi="宋体" w:hint="eastAsia"/>
                <w:color w:val="FF0000"/>
                <w:spacing w:val="15"/>
                <w:w w:val="87"/>
                <w:kern w:val="0"/>
                <w:sz w:val="72"/>
                <w:szCs w:val="72"/>
                <w:fitText w:val="7550" w:id="184301569"/>
              </w:rPr>
              <w:t>上海市民办教育发展基金</w:t>
            </w:r>
            <w:r w:rsidRPr="00C61EE9">
              <w:rPr>
                <w:rFonts w:ascii="方正小标宋简体" w:eastAsia="方正小标宋简体" w:hAnsi="宋体" w:hint="eastAsia"/>
                <w:color w:val="FF0000"/>
                <w:spacing w:val="7"/>
                <w:w w:val="87"/>
                <w:kern w:val="0"/>
                <w:sz w:val="72"/>
                <w:szCs w:val="72"/>
                <w:fitText w:val="7550" w:id="184301569"/>
              </w:rPr>
              <w:t>会</w:t>
            </w:r>
          </w:p>
        </w:tc>
        <w:tc>
          <w:tcPr>
            <w:tcW w:w="1080" w:type="dxa"/>
            <w:vMerge/>
          </w:tcPr>
          <w:p w:rsidR="00CA26EB" w:rsidRDefault="00CA26EB">
            <w:pPr>
              <w:spacing w:line="1000" w:lineRule="exact"/>
              <w:jc w:val="center"/>
              <w:rPr>
                <w:rFonts w:ascii="方正小标宋简体" w:eastAsia="方正小标宋简体" w:hAnsi="宋体"/>
                <w:color w:val="FF0000"/>
                <w:spacing w:val="4"/>
                <w:w w:val="59"/>
                <w:kern w:val="0"/>
                <w:sz w:val="72"/>
                <w:szCs w:val="72"/>
              </w:rPr>
            </w:pPr>
          </w:p>
        </w:tc>
      </w:tr>
      <w:tr w:rsidR="00CA26EB">
        <w:trPr>
          <w:jc w:val="center"/>
        </w:trPr>
        <w:tc>
          <w:tcPr>
            <w:tcW w:w="7848" w:type="dxa"/>
          </w:tcPr>
          <w:p w:rsidR="00CA26EB" w:rsidRDefault="00C61EE9">
            <w:pPr>
              <w:spacing w:line="1000" w:lineRule="exact"/>
              <w:jc w:val="center"/>
              <w:rPr>
                <w:rFonts w:ascii="方正小标宋简体" w:eastAsia="方正小标宋简体" w:hAnsi="宋体"/>
                <w:color w:val="FF0000"/>
                <w:spacing w:val="4"/>
                <w:w w:val="59"/>
                <w:kern w:val="0"/>
                <w:sz w:val="72"/>
                <w:szCs w:val="72"/>
              </w:rPr>
            </w:pPr>
            <w:r w:rsidRPr="00C61EE9">
              <w:rPr>
                <w:rFonts w:ascii="方正小标宋简体" w:eastAsia="方正小标宋简体" w:hAnsi="宋体" w:hint="eastAsia"/>
                <w:color w:val="FF0000"/>
                <w:spacing w:val="15"/>
                <w:kern w:val="0"/>
                <w:sz w:val="72"/>
                <w:szCs w:val="72"/>
                <w:fitText w:val="7550" w:id="184301569"/>
              </w:rPr>
              <w:t>上海市教育发展基金</w:t>
            </w:r>
            <w:r w:rsidRPr="00C61EE9">
              <w:rPr>
                <w:rFonts w:ascii="方正小标宋简体" w:eastAsia="方正小标宋简体" w:hAnsi="宋体" w:hint="eastAsia"/>
                <w:color w:val="FF0000"/>
                <w:spacing w:val="37"/>
                <w:kern w:val="0"/>
                <w:sz w:val="72"/>
                <w:szCs w:val="72"/>
                <w:fitText w:val="7550" w:id="184301569"/>
              </w:rPr>
              <w:t>会</w:t>
            </w:r>
          </w:p>
        </w:tc>
        <w:tc>
          <w:tcPr>
            <w:tcW w:w="1080" w:type="dxa"/>
            <w:vMerge/>
          </w:tcPr>
          <w:p w:rsidR="00CA26EB" w:rsidRDefault="00CA26EB">
            <w:pPr>
              <w:spacing w:line="1000" w:lineRule="exact"/>
              <w:jc w:val="center"/>
              <w:rPr>
                <w:rFonts w:ascii="方正小标宋简体" w:eastAsia="方正小标宋简体" w:hAnsi="宋体"/>
                <w:color w:val="FF0000"/>
                <w:spacing w:val="4"/>
                <w:w w:val="59"/>
                <w:kern w:val="0"/>
                <w:sz w:val="72"/>
                <w:szCs w:val="72"/>
              </w:rPr>
            </w:pPr>
          </w:p>
        </w:tc>
      </w:tr>
    </w:tbl>
    <w:p w:rsidR="00CA26EB" w:rsidRDefault="00CA26EB">
      <w:pPr>
        <w:spacing w:line="480" w:lineRule="exact"/>
        <w:jc w:val="center"/>
        <w:rPr>
          <w:rFonts w:ascii="仿宋_GB2312" w:eastAsia="仿宋_GB2312"/>
          <w:sz w:val="32"/>
        </w:rPr>
      </w:pPr>
    </w:p>
    <w:p w:rsidR="00CA26EB" w:rsidRDefault="00CA26EB">
      <w:pPr>
        <w:spacing w:line="480" w:lineRule="exact"/>
        <w:jc w:val="center"/>
        <w:rPr>
          <w:rFonts w:ascii="仿宋_GB2312" w:eastAsia="仿宋_GB2312"/>
          <w:sz w:val="32"/>
        </w:rPr>
      </w:pPr>
    </w:p>
    <w:p w:rsidR="00CA26EB" w:rsidRDefault="00C61EE9">
      <w:pPr>
        <w:pBdr>
          <w:top w:val="none" w:sz="0" w:space="1" w:color="auto"/>
          <w:left w:val="none" w:sz="0" w:space="4" w:color="auto"/>
          <w:bottom w:val="single" w:sz="12" w:space="1" w:color="FF0000"/>
          <w:right w:val="none" w:sz="0" w:space="4" w:color="auto"/>
        </w:pBdr>
        <w:spacing w:line="480" w:lineRule="exact"/>
        <w:ind w:right="1"/>
        <w:jc w:val="center"/>
        <w:rPr>
          <w:rFonts w:ascii="仿宋_GB2312" w:eastAsia="仿宋_GB2312"/>
          <w:sz w:val="30"/>
          <w:szCs w:val="30"/>
        </w:rPr>
      </w:pPr>
      <w:bookmarkStart w:id="0" w:name="_GoBack"/>
      <w:r>
        <w:rPr>
          <w:rFonts w:ascii="仿宋_GB2312" w:eastAsia="仿宋_GB2312" w:hint="eastAsia"/>
          <w:sz w:val="30"/>
          <w:szCs w:val="30"/>
        </w:rPr>
        <w:t>沪教委</w:t>
      </w:r>
      <w:r>
        <w:rPr>
          <w:rFonts w:ascii="仿宋_GB2312" w:eastAsia="仿宋_GB2312" w:hint="eastAsia"/>
          <w:sz w:val="30"/>
          <w:szCs w:val="30"/>
        </w:rPr>
        <w:t>民</w:t>
      </w:r>
      <w:r>
        <w:rPr>
          <w:rFonts w:ascii="仿宋_GB2312" w:eastAsia="仿宋_GB2312"/>
          <w:sz w:val="30"/>
          <w:szCs w:val="30"/>
        </w:rPr>
        <w:t>〔</w:t>
      </w:r>
      <w:r>
        <w:rPr>
          <w:rFonts w:ascii="仿宋_GB2312" w:eastAsia="仿宋_GB2312" w:hint="eastAsia"/>
          <w:sz w:val="30"/>
          <w:szCs w:val="30"/>
        </w:rPr>
        <w:t>202</w:t>
      </w:r>
      <w:r>
        <w:rPr>
          <w:rFonts w:ascii="仿宋_GB2312" w:eastAsia="仿宋_GB2312" w:hint="eastAsia"/>
          <w:sz w:val="30"/>
          <w:szCs w:val="30"/>
        </w:rPr>
        <w:t>2</w:t>
      </w:r>
      <w:r>
        <w:rPr>
          <w:rFonts w:ascii="仿宋_GB2312" w:eastAsia="仿宋_GB2312"/>
          <w:sz w:val="30"/>
          <w:szCs w:val="30"/>
        </w:rPr>
        <w:t>〕</w:t>
      </w:r>
      <w:r>
        <w:rPr>
          <w:rFonts w:ascii="仿宋_GB2312" w:eastAsia="仿宋_GB2312" w:hint="eastAsia"/>
          <w:sz w:val="30"/>
          <w:szCs w:val="30"/>
        </w:rPr>
        <w:t>12</w:t>
      </w:r>
      <w:r>
        <w:rPr>
          <w:rFonts w:ascii="仿宋_GB2312" w:eastAsia="仿宋_GB2312" w:hint="eastAsia"/>
          <w:sz w:val="30"/>
          <w:szCs w:val="30"/>
        </w:rPr>
        <w:t>号</w:t>
      </w:r>
      <w:bookmarkEnd w:id="0"/>
    </w:p>
    <w:p w:rsidR="00CA26EB" w:rsidRDefault="00CA26EB">
      <w:pPr>
        <w:spacing w:line="480" w:lineRule="exact"/>
        <w:rPr>
          <w:rFonts w:ascii="仿宋_GB2312" w:eastAsia="仿宋_GB2312"/>
          <w:sz w:val="32"/>
        </w:rPr>
      </w:pPr>
    </w:p>
    <w:p w:rsidR="00CA26EB" w:rsidRDefault="00CA26EB">
      <w:pPr>
        <w:spacing w:line="480" w:lineRule="exact"/>
        <w:rPr>
          <w:rFonts w:ascii="仿宋_GB2312" w:eastAsia="仿宋_GB2312"/>
          <w:sz w:val="32"/>
        </w:rPr>
      </w:pPr>
    </w:p>
    <w:p w:rsidR="00CA26EB" w:rsidRDefault="00C61EE9">
      <w:pPr>
        <w:spacing w:line="560" w:lineRule="exact"/>
        <w:jc w:val="center"/>
        <w:rPr>
          <w:rFonts w:ascii="方正小标宋简体" w:eastAsia="方正小标宋简体" w:hAnsi="华文中宋" w:cs="仿宋"/>
          <w:sz w:val="38"/>
          <w:szCs w:val="38"/>
        </w:rPr>
      </w:pPr>
      <w:r>
        <w:rPr>
          <w:rFonts w:ascii="方正小标宋简体" w:eastAsia="方正小标宋简体" w:hint="eastAsia"/>
          <w:sz w:val="38"/>
          <w:szCs w:val="38"/>
        </w:rPr>
        <w:t>上海市教育委员会</w:t>
      </w:r>
      <w:r>
        <w:rPr>
          <w:rFonts w:ascii="方正小标宋简体" w:eastAsia="方正小标宋简体" w:hint="eastAsia"/>
          <w:sz w:val="38"/>
          <w:szCs w:val="38"/>
        </w:rPr>
        <w:t xml:space="preserve">  </w:t>
      </w:r>
      <w:r>
        <w:rPr>
          <w:rFonts w:ascii="方正小标宋简体" w:eastAsia="方正小标宋简体" w:hAnsi="华文中宋" w:cs="仿宋" w:hint="eastAsia"/>
          <w:sz w:val="38"/>
          <w:szCs w:val="38"/>
        </w:rPr>
        <w:t>上海市民办教育发展基金会</w:t>
      </w:r>
      <w:r>
        <w:rPr>
          <w:rFonts w:ascii="方正小标宋简体" w:eastAsia="方正小标宋简体" w:hAnsi="华文中宋" w:cs="仿宋" w:hint="eastAsia"/>
          <w:sz w:val="38"/>
          <w:szCs w:val="38"/>
        </w:rPr>
        <w:t xml:space="preserve"> </w:t>
      </w:r>
    </w:p>
    <w:p w:rsidR="00CA26EB" w:rsidRDefault="00C61EE9">
      <w:pPr>
        <w:spacing w:line="560" w:lineRule="exact"/>
        <w:jc w:val="center"/>
        <w:rPr>
          <w:rFonts w:ascii="方正小标宋简体" w:eastAsia="方正小标宋简体" w:hAnsi="华文中宋" w:cs="黑体"/>
          <w:sz w:val="38"/>
          <w:szCs w:val="38"/>
        </w:rPr>
      </w:pPr>
      <w:r>
        <w:rPr>
          <w:rFonts w:ascii="方正小标宋简体" w:eastAsia="方正小标宋简体" w:hAnsi="华文中宋" w:cs="仿宋" w:hint="eastAsia"/>
          <w:sz w:val="38"/>
          <w:szCs w:val="38"/>
        </w:rPr>
        <w:t>上海市教育发展基金会</w:t>
      </w:r>
      <w:r>
        <w:rPr>
          <w:rFonts w:ascii="方正小标宋简体" w:eastAsia="方正小标宋简体" w:hAnsi="华文中宋" w:cs="黑体" w:hint="eastAsia"/>
          <w:sz w:val="38"/>
          <w:szCs w:val="38"/>
        </w:rPr>
        <w:t>关于印发《上海市民办高校</w:t>
      </w:r>
    </w:p>
    <w:p w:rsidR="00CA26EB" w:rsidRDefault="00C61EE9">
      <w:pPr>
        <w:spacing w:line="560" w:lineRule="exact"/>
        <w:jc w:val="center"/>
        <w:rPr>
          <w:rFonts w:ascii="方正小标宋简体" w:eastAsia="方正小标宋简体"/>
          <w:sz w:val="38"/>
          <w:szCs w:val="38"/>
        </w:rPr>
      </w:pPr>
      <w:r>
        <w:rPr>
          <w:rFonts w:ascii="方正小标宋简体" w:eastAsia="方正小标宋简体" w:hAnsi="华文中宋" w:cs="黑体" w:hint="eastAsia"/>
          <w:sz w:val="38"/>
          <w:szCs w:val="38"/>
        </w:rPr>
        <w:t>“民师计划”项目管理办法》的通知</w:t>
      </w:r>
    </w:p>
    <w:p w:rsidR="00CA26EB" w:rsidRDefault="00CA26EB">
      <w:pPr>
        <w:spacing w:line="480" w:lineRule="exact"/>
        <w:rPr>
          <w:rFonts w:ascii="仿宋_GB2312" w:eastAsia="仿宋_GB2312"/>
          <w:sz w:val="32"/>
        </w:rPr>
      </w:pPr>
    </w:p>
    <w:p w:rsidR="00CA26EB" w:rsidRDefault="00C61EE9">
      <w:pPr>
        <w:rPr>
          <w:rFonts w:ascii="仿宋_GB2312" w:eastAsia="仿宋_GB2312"/>
          <w:sz w:val="30"/>
          <w:szCs w:val="30"/>
        </w:rPr>
      </w:pPr>
      <w:r>
        <w:rPr>
          <w:rFonts w:ascii="仿宋_GB2312" w:eastAsia="仿宋_GB2312" w:hint="eastAsia"/>
          <w:sz w:val="30"/>
          <w:szCs w:val="30"/>
        </w:rPr>
        <w:t>各民办高等学校：</w:t>
      </w:r>
    </w:p>
    <w:p w:rsidR="00CA26EB" w:rsidRDefault="00C61EE9">
      <w:pPr>
        <w:ind w:firstLineChars="200" w:firstLine="600"/>
        <w:rPr>
          <w:rFonts w:ascii="仿宋_GB2312" w:eastAsia="仿宋_GB2312" w:hAnsi="仿宋" w:cs="仿宋"/>
          <w:sz w:val="30"/>
          <w:szCs w:val="30"/>
        </w:rPr>
      </w:pPr>
      <w:r>
        <w:rPr>
          <w:rFonts w:ascii="仿宋_GB2312" w:eastAsia="仿宋_GB2312" w:hint="eastAsia"/>
          <w:sz w:val="30"/>
          <w:szCs w:val="30"/>
        </w:rPr>
        <w:t>为进一步贯彻落实</w:t>
      </w:r>
      <w:r>
        <w:rPr>
          <w:rFonts w:ascii="仿宋_GB2312" w:eastAsia="仿宋_GB2312" w:hAnsi="仿宋" w:cs="仿宋" w:hint="eastAsia"/>
          <w:sz w:val="30"/>
          <w:szCs w:val="30"/>
        </w:rPr>
        <w:t>《中共中央</w:t>
      </w:r>
      <w:r>
        <w:rPr>
          <w:rFonts w:ascii="仿宋_GB2312" w:eastAsia="仿宋_GB2312" w:hAnsi="仿宋" w:cs="仿宋"/>
          <w:sz w:val="30"/>
          <w:szCs w:val="30"/>
        </w:rPr>
        <w:t xml:space="preserve"> </w:t>
      </w:r>
      <w:r>
        <w:rPr>
          <w:rFonts w:ascii="仿宋_GB2312" w:eastAsia="仿宋_GB2312" w:hAnsi="仿宋" w:cs="仿宋"/>
          <w:sz w:val="30"/>
          <w:szCs w:val="30"/>
        </w:rPr>
        <w:t>国务院关于全面深化新时代教师队伍建设改革的意见》</w:t>
      </w:r>
      <w:r w:rsidR="000D0DC3">
        <w:rPr>
          <w:rFonts w:ascii="仿宋_GB2312" w:eastAsia="仿宋_GB2312" w:hAnsi="仿宋" w:cs="仿宋" w:hint="eastAsia"/>
          <w:sz w:val="30"/>
          <w:szCs w:val="30"/>
        </w:rPr>
        <w:t>（</w:t>
      </w:r>
      <w:r>
        <w:rPr>
          <w:rFonts w:ascii="仿宋_GB2312" w:eastAsia="仿宋_GB2312" w:hAnsi="仿宋" w:cs="仿宋"/>
          <w:sz w:val="30"/>
          <w:szCs w:val="30"/>
        </w:rPr>
        <w:t>中发〔</w:t>
      </w:r>
      <w:r>
        <w:rPr>
          <w:rFonts w:ascii="仿宋_GB2312" w:eastAsia="仿宋_GB2312" w:hAnsi="仿宋" w:cs="仿宋"/>
          <w:sz w:val="30"/>
          <w:szCs w:val="30"/>
        </w:rPr>
        <w:t>2018</w:t>
      </w:r>
      <w:r>
        <w:rPr>
          <w:rFonts w:ascii="仿宋_GB2312" w:eastAsia="仿宋_GB2312" w:hAnsi="仿宋" w:cs="仿宋"/>
          <w:sz w:val="30"/>
          <w:szCs w:val="30"/>
        </w:rPr>
        <w:t>〕</w:t>
      </w:r>
      <w:r>
        <w:rPr>
          <w:rFonts w:ascii="仿宋_GB2312" w:eastAsia="仿宋_GB2312" w:hAnsi="仿宋" w:cs="仿宋"/>
          <w:sz w:val="30"/>
          <w:szCs w:val="30"/>
        </w:rPr>
        <w:t>4</w:t>
      </w:r>
      <w:r>
        <w:rPr>
          <w:rFonts w:ascii="仿宋_GB2312" w:eastAsia="仿宋_GB2312" w:hAnsi="仿宋" w:cs="仿宋"/>
          <w:sz w:val="30"/>
          <w:szCs w:val="30"/>
        </w:rPr>
        <w:t>号</w:t>
      </w:r>
      <w:r w:rsidR="000D0DC3">
        <w:rPr>
          <w:rFonts w:ascii="仿宋_GB2312" w:eastAsia="仿宋_GB2312" w:hAnsi="仿宋" w:cs="仿宋" w:hint="eastAsia"/>
          <w:sz w:val="30"/>
          <w:szCs w:val="30"/>
        </w:rPr>
        <w:t>）</w:t>
      </w:r>
      <w:r>
        <w:rPr>
          <w:rFonts w:ascii="仿宋_GB2312" w:eastAsia="仿宋_GB2312" w:hAnsi="仿宋" w:cs="仿宋" w:hint="eastAsia"/>
          <w:sz w:val="30"/>
          <w:szCs w:val="30"/>
        </w:rPr>
        <w:t>、</w:t>
      </w:r>
      <w:r>
        <w:rPr>
          <w:rFonts w:ascii="仿宋_GB2312" w:eastAsia="仿宋_GB2312" w:hAnsi="仿宋" w:cs="仿宋"/>
          <w:sz w:val="30"/>
          <w:szCs w:val="30"/>
        </w:rPr>
        <w:t>《教育部等六部门关于加强新时代高校教师队伍建设改革的指导意见》（教师〔</w:t>
      </w:r>
      <w:r>
        <w:rPr>
          <w:rFonts w:ascii="仿宋_GB2312" w:eastAsia="仿宋_GB2312" w:hAnsi="仿宋" w:cs="仿宋"/>
          <w:sz w:val="30"/>
          <w:szCs w:val="30"/>
        </w:rPr>
        <w:t>2020</w:t>
      </w:r>
      <w:r>
        <w:rPr>
          <w:rFonts w:ascii="仿宋_GB2312" w:eastAsia="仿宋_GB2312" w:hAnsi="仿宋" w:cs="仿宋"/>
          <w:sz w:val="30"/>
          <w:szCs w:val="30"/>
        </w:rPr>
        <w:t>〕</w:t>
      </w:r>
      <w:r>
        <w:rPr>
          <w:rFonts w:ascii="仿宋_GB2312" w:eastAsia="仿宋_GB2312" w:hAnsi="仿宋" w:cs="仿宋"/>
          <w:sz w:val="30"/>
          <w:szCs w:val="30"/>
        </w:rPr>
        <w:t>10</w:t>
      </w:r>
      <w:r>
        <w:rPr>
          <w:rFonts w:ascii="仿宋_GB2312" w:eastAsia="仿宋_GB2312" w:hAnsi="仿宋" w:cs="仿宋"/>
          <w:sz w:val="30"/>
          <w:szCs w:val="30"/>
        </w:rPr>
        <w:t>号）</w:t>
      </w:r>
      <w:r>
        <w:rPr>
          <w:rFonts w:ascii="仿宋_GB2312" w:eastAsia="仿宋_GB2312" w:hAnsi="仿宋" w:cs="仿宋" w:hint="eastAsia"/>
          <w:sz w:val="30"/>
          <w:szCs w:val="30"/>
        </w:rPr>
        <w:t>及《中共上海市委</w:t>
      </w:r>
      <w:r>
        <w:rPr>
          <w:rFonts w:ascii="仿宋_GB2312" w:eastAsia="仿宋_GB2312" w:hAnsi="仿宋" w:cs="仿宋" w:hint="eastAsia"/>
          <w:sz w:val="30"/>
          <w:szCs w:val="30"/>
        </w:rPr>
        <w:t xml:space="preserve"> </w:t>
      </w:r>
      <w:r>
        <w:rPr>
          <w:rFonts w:ascii="仿宋_GB2312" w:eastAsia="仿宋_GB2312" w:hAnsi="仿宋" w:cs="仿宋" w:hint="eastAsia"/>
          <w:sz w:val="30"/>
          <w:szCs w:val="30"/>
        </w:rPr>
        <w:t>上海市人民政府关于全面深化新时代教师队伍建设改革的实施意见》</w:t>
      </w:r>
      <w:r w:rsidR="00217273">
        <w:rPr>
          <w:rFonts w:ascii="仿宋_GB2312" w:eastAsia="仿宋_GB2312" w:hAnsi="仿宋" w:cs="仿宋" w:hint="eastAsia"/>
          <w:sz w:val="30"/>
          <w:szCs w:val="30"/>
        </w:rPr>
        <w:t>（</w:t>
      </w:r>
      <w:r>
        <w:rPr>
          <w:rFonts w:ascii="仿宋_GB2312" w:eastAsia="仿宋_GB2312" w:hAnsi="仿宋" w:cs="仿宋" w:hint="eastAsia"/>
          <w:sz w:val="30"/>
          <w:szCs w:val="30"/>
        </w:rPr>
        <w:t>沪委发</w:t>
      </w:r>
      <w:r>
        <w:rPr>
          <w:rFonts w:ascii="仿宋_GB2312" w:eastAsia="仿宋_GB2312" w:hAnsi="仿宋" w:cs="仿宋"/>
          <w:sz w:val="30"/>
          <w:szCs w:val="30"/>
        </w:rPr>
        <w:t>〔</w:t>
      </w:r>
      <w:r>
        <w:rPr>
          <w:rFonts w:ascii="仿宋_GB2312" w:eastAsia="仿宋_GB2312" w:hAnsi="仿宋" w:cs="仿宋"/>
          <w:sz w:val="30"/>
          <w:szCs w:val="30"/>
        </w:rPr>
        <w:t>2018</w:t>
      </w:r>
      <w:r>
        <w:rPr>
          <w:rFonts w:ascii="仿宋_GB2312" w:eastAsia="仿宋_GB2312" w:hAnsi="仿宋" w:cs="仿宋"/>
          <w:sz w:val="30"/>
          <w:szCs w:val="30"/>
        </w:rPr>
        <w:t>〕</w:t>
      </w:r>
      <w:r>
        <w:rPr>
          <w:rFonts w:ascii="仿宋_GB2312" w:eastAsia="仿宋_GB2312" w:hAnsi="仿宋" w:cs="仿宋" w:hint="eastAsia"/>
          <w:sz w:val="30"/>
          <w:szCs w:val="30"/>
        </w:rPr>
        <w:t>18</w:t>
      </w:r>
      <w:r>
        <w:rPr>
          <w:rFonts w:ascii="仿宋_GB2312" w:eastAsia="仿宋_GB2312" w:hAnsi="仿宋" w:cs="仿宋"/>
          <w:sz w:val="30"/>
          <w:szCs w:val="30"/>
        </w:rPr>
        <w:t>号</w:t>
      </w:r>
      <w:r w:rsidR="00217273">
        <w:rPr>
          <w:rFonts w:ascii="仿宋_GB2312" w:eastAsia="仿宋_GB2312" w:hAnsi="仿宋" w:cs="仿宋" w:hint="eastAsia"/>
          <w:sz w:val="30"/>
          <w:szCs w:val="30"/>
        </w:rPr>
        <w:t>）</w:t>
      </w:r>
      <w:r>
        <w:rPr>
          <w:rFonts w:ascii="仿宋_GB2312" w:eastAsia="仿宋_GB2312" w:hAnsi="仿宋" w:cs="仿宋" w:hint="eastAsia"/>
          <w:sz w:val="30"/>
          <w:szCs w:val="30"/>
        </w:rPr>
        <w:t>等</w:t>
      </w:r>
      <w:r>
        <w:rPr>
          <w:rFonts w:ascii="仿宋_GB2312" w:eastAsia="仿宋_GB2312" w:hint="eastAsia"/>
          <w:sz w:val="30"/>
          <w:szCs w:val="30"/>
        </w:rPr>
        <w:t>精神，本市设立</w:t>
      </w:r>
      <w:r>
        <w:rPr>
          <w:rFonts w:ascii="仿宋_GB2312" w:eastAsia="仿宋_GB2312" w:hAnsi="仿宋" w:cs="仿宋" w:hint="eastAsia"/>
          <w:sz w:val="30"/>
          <w:szCs w:val="30"/>
        </w:rPr>
        <w:t>上海市民办高校教师专项培育计划项目，简称“民师计划”项目。</w:t>
      </w:r>
    </w:p>
    <w:p w:rsidR="00CA26EB" w:rsidRDefault="00C61EE9">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为加强对“民师计划”项目的管理，经研究，制定了《上海市</w:t>
      </w:r>
      <w:r>
        <w:rPr>
          <w:rFonts w:ascii="仿宋_GB2312" w:eastAsia="仿宋_GB2312" w:hAnsi="仿宋" w:cs="仿宋" w:hint="eastAsia"/>
          <w:sz w:val="30"/>
          <w:szCs w:val="30"/>
        </w:rPr>
        <w:lastRenderedPageBreak/>
        <w:t>民办高校“民师计划”项目管理办法》，现印发给你们，请遵照执行。</w:t>
      </w:r>
    </w:p>
    <w:p w:rsidR="00CA26EB" w:rsidRDefault="00CA26EB">
      <w:pPr>
        <w:rPr>
          <w:rFonts w:ascii="仿宋_GB2312" w:eastAsia="仿宋_GB2312"/>
          <w:sz w:val="30"/>
          <w:szCs w:val="30"/>
        </w:rPr>
      </w:pPr>
    </w:p>
    <w:p w:rsidR="00CA26EB" w:rsidRDefault="00C61EE9">
      <w:pPr>
        <w:ind w:firstLineChars="200" w:firstLine="600"/>
        <w:rPr>
          <w:rFonts w:ascii="仿宋_GB2312" w:eastAsia="仿宋_GB2312"/>
          <w:sz w:val="30"/>
          <w:szCs w:val="30"/>
        </w:rPr>
      </w:pPr>
      <w:r>
        <w:rPr>
          <w:rFonts w:ascii="仿宋_GB2312" w:eastAsia="仿宋_GB2312" w:hint="eastAsia"/>
          <w:sz w:val="30"/>
          <w:szCs w:val="30"/>
        </w:rPr>
        <w:t>附件：上海市民办高校“民师计划”项目管理办法</w:t>
      </w:r>
    </w:p>
    <w:p w:rsidR="00CA26EB" w:rsidRDefault="00CA26EB">
      <w:pPr>
        <w:spacing w:line="560" w:lineRule="exact"/>
        <w:rPr>
          <w:rFonts w:ascii="仿宋_GB2312" w:eastAsia="仿宋_GB2312"/>
          <w:sz w:val="30"/>
          <w:szCs w:val="30"/>
        </w:rPr>
      </w:pPr>
    </w:p>
    <w:p w:rsidR="00CA26EB" w:rsidRDefault="00CA26EB">
      <w:pPr>
        <w:spacing w:line="560" w:lineRule="exact"/>
        <w:ind w:firstLineChars="180" w:firstLine="540"/>
        <w:rPr>
          <w:rFonts w:ascii="仿宋_GB2312" w:eastAsia="仿宋_GB2312"/>
          <w:sz w:val="30"/>
          <w:szCs w:val="30"/>
        </w:rPr>
      </w:pPr>
    </w:p>
    <w:tbl>
      <w:tblPr>
        <w:tblW w:w="8716" w:type="dxa"/>
        <w:jc w:val="center"/>
        <w:tblLayout w:type="fixed"/>
        <w:tblLook w:val="04A0"/>
      </w:tblPr>
      <w:tblGrid>
        <w:gridCol w:w="2905"/>
        <w:gridCol w:w="2905"/>
        <w:gridCol w:w="2906"/>
      </w:tblGrid>
      <w:tr w:rsidR="00CA26EB">
        <w:trPr>
          <w:jc w:val="center"/>
        </w:trPr>
        <w:tc>
          <w:tcPr>
            <w:tcW w:w="2905" w:type="dxa"/>
            <w:tcFitText/>
          </w:tcPr>
          <w:p w:rsidR="00CA26EB" w:rsidRDefault="00C61EE9">
            <w:pPr>
              <w:spacing w:line="560" w:lineRule="exact"/>
              <w:ind w:rightChars="101" w:right="212" w:firstLineChars="62" w:firstLine="123"/>
              <w:jc w:val="distribute"/>
              <w:rPr>
                <w:rFonts w:ascii="仿宋_GB2312" w:eastAsia="仿宋_GB2312"/>
                <w:sz w:val="30"/>
                <w:szCs w:val="30"/>
              </w:rPr>
            </w:pPr>
            <w:r>
              <w:rPr>
                <w:rFonts w:ascii="仿宋_GB2312" w:eastAsia="仿宋_GB2312" w:hint="eastAsia"/>
                <w:spacing w:val="8"/>
                <w:w w:val="61"/>
                <w:kern w:val="0"/>
                <w:sz w:val="30"/>
                <w:szCs w:val="30"/>
              </w:rPr>
              <w:t>上</w:t>
            </w:r>
            <w:r>
              <w:rPr>
                <w:rFonts w:ascii="仿宋_GB2312" w:eastAsia="仿宋_GB2312" w:hint="eastAsia"/>
                <w:spacing w:val="8"/>
                <w:w w:val="61"/>
                <w:kern w:val="0"/>
                <w:sz w:val="30"/>
                <w:szCs w:val="30"/>
              </w:rPr>
              <w:t xml:space="preserve"> </w:t>
            </w:r>
            <w:r>
              <w:rPr>
                <w:rFonts w:ascii="仿宋_GB2312" w:eastAsia="仿宋_GB2312" w:hint="eastAsia"/>
                <w:spacing w:val="8"/>
                <w:w w:val="61"/>
                <w:kern w:val="0"/>
                <w:sz w:val="30"/>
                <w:szCs w:val="30"/>
              </w:rPr>
              <w:t>海</w:t>
            </w:r>
            <w:r>
              <w:rPr>
                <w:rFonts w:ascii="仿宋_GB2312" w:eastAsia="仿宋_GB2312" w:hint="eastAsia"/>
                <w:spacing w:val="8"/>
                <w:w w:val="61"/>
                <w:kern w:val="0"/>
                <w:sz w:val="30"/>
                <w:szCs w:val="30"/>
              </w:rPr>
              <w:t xml:space="preserve"> </w:t>
            </w:r>
            <w:r>
              <w:rPr>
                <w:rFonts w:ascii="仿宋_GB2312" w:eastAsia="仿宋_GB2312" w:hint="eastAsia"/>
                <w:spacing w:val="8"/>
                <w:w w:val="61"/>
                <w:kern w:val="0"/>
                <w:sz w:val="30"/>
                <w:szCs w:val="30"/>
              </w:rPr>
              <w:t>市</w:t>
            </w:r>
            <w:r>
              <w:rPr>
                <w:rFonts w:ascii="仿宋_GB2312" w:eastAsia="仿宋_GB2312" w:hint="eastAsia"/>
                <w:spacing w:val="8"/>
                <w:w w:val="61"/>
                <w:kern w:val="0"/>
                <w:sz w:val="30"/>
                <w:szCs w:val="30"/>
              </w:rPr>
              <w:t xml:space="preserve"> </w:t>
            </w:r>
            <w:r>
              <w:rPr>
                <w:rFonts w:ascii="仿宋_GB2312" w:eastAsia="仿宋_GB2312" w:hint="eastAsia"/>
                <w:spacing w:val="8"/>
                <w:w w:val="61"/>
                <w:kern w:val="0"/>
                <w:sz w:val="30"/>
                <w:szCs w:val="30"/>
              </w:rPr>
              <w:t>教</w:t>
            </w:r>
            <w:r>
              <w:rPr>
                <w:rFonts w:ascii="仿宋_GB2312" w:eastAsia="仿宋_GB2312" w:hint="eastAsia"/>
                <w:spacing w:val="8"/>
                <w:w w:val="61"/>
                <w:kern w:val="0"/>
                <w:sz w:val="30"/>
                <w:szCs w:val="30"/>
              </w:rPr>
              <w:t xml:space="preserve"> </w:t>
            </w:r>
            <w:r>
              <w:rPr>
                <w:rFonts w:ascii="仿宋_GB2312" w:eastAsia="仿宋_GB2312" w:hint="eastAsia"/>
                <w:spacing w:val="8"/>
                <w:w w:val="61"/>
                <w:kern w:val="0"/>
                <w:sz w:val="30"/>
                <w:szCs w:val="30"/>
              </w:rPr>
              <w:t>育</w:t>
            </w:r>
            <w:r>
              <w:rPr>
                <w:rFonts w:ascii="仿宋_GB2312" w:eastAsia="仿宋_GB2312" w:hint="eastAsia"/>
                <w:spacing w:val="8"/>
                <w:w w:val="61"/>
                <w:kern w:val="0"/>
                <w:sz w:val="30"/>
                <w:szCs w:val="30"/>
              </w:rPr>
              <w:t xml:space="preserve"> </w:t>
            </w:r>
            <w:r>
              <w:rPr>
                <w:rFonts w:ascii="仿宋_GB2312" w:eastAsia="仿宋_GB2312" w:hint="eastAsia"/>
                <w:spacing w:val="8"/>
                <w:w w:val="61"/>
                <w:kern w:val="0"/>
                <w:sz w:val="30"/>
                <w:szCs w:val="30"/>
              </w:rPr>
              <w:t>委</w:t>
            </w:r>
            <w:r>
              <w:rPr>
                <w:rFonts w:ascii="仿宋_GB2312" w:eastAsia="仿宋_GB2312" w:hint="eastAsia"/>
                <w:spacing w:val="8"/>
                <w:w w:val="61"/>
                <w:kern w:val="0"/>
                <w:sz w:val="30"/>
                <w:szCs w:val="30"/>
              </w:rPr>
              <w:t xml:space="preserve"> </w:t>
            </w:r>
            <w:r>
              <w:rPr>
                <w:rFonts w:ascii="仿宋_GB2312" w:eastAsia="仿宋_GB2312" w:hint="eastAsia"/>
                <w:spacing w:val="8"/>
                <w:w w:val="61"/>
                <w:kern w:val="0"/>
                <w:sz w:val="30"/>
                <w:szCs w:val="30"/>
              </w:rPr>
              <w:t>员</w:t>
            </w:r>
            <w:r>
              <w:rPr>
                <w:rFonts w:ascii="仿宋_GB2312" w:eastAsia="仿宋_GB2312" w:hint="eastAsia"/>
                <w:spacing w:val="8"/>
                <w:w w:val="61"/>
                <w:kern w:val="0"/>
                <w:sz w:val="30"/>
                <w:szCs w:val="30"/>
              </w:rPr>
              <w:t xml:space="preserve"> </w:t>
            </w:r>
            <w:r>
              <w:rPr>
                <w:rFonts w:ascii="仿宋_GB2312" w:eastAsia="仿宋_GB2312" w:hint="eastAsia"/>
                <w:w w:val="61"/>
                <w:kern w:val="0"/>
                <w:sz w:val="30"/>
                <w:szCs w:val="30"/>
              </w:rPr>
              <w:t>会</w:t>
            </w:r>
          </w:p>
        </w:tc>
        <w:tc>
          <w:tcPr>
            <w:tcW w:w="2905" w:type="dxa"/>
            <w:tcFitText/>
          </w:tcPr>
          <w:p w:rsidR="00CA26EB" w:rsidRDefault="00C61EE9" w:rsidP="00217273">
            <w:pPr>
              <w:spacing w:line="560" w:lineRule="exact"/>
              <w:ind w:rightChars="101" w:right="212" w:firstLineChars="62" w:firstLine="118"/>
              <w:jc w:val="distribute"/>
              <w:rPr>
                <w:rFonts w:ascii="仿宋_GB2312" w:eastAsia="仿宋_GB2312"/>
                <w:sz w:val="30"/>
                <w:szCs w:val="30"/>
              </w:rPr>
            </w:pPr>
            <w:r w:rsidRPr="00217273">
              <w:rPr>
                <w:rFonts w:ascii="仿宋_GB2312" w:eastAsia="仿宋_GB2312" w:hint="eastAsia"/>
                <w:w w:val="64"/>
                <w:kern w:val="0"/>
                <w:sz w:val="30"/>
                <w:szCs w:val="30"/>
              </w:rPr>
              <w:t>上海市民办教育发展基金</w:t>
            </w:r>
            <w:r w:rsidRPr="00217273">
              <w:rPr>
                <w:rFonts w:ascii="仿宋_GB2312" w:eastAsia="仿宋_GB2312" w:hint="eastAsia"/>
                <w:spacing w:val="27"/>
                <w:w w:val="64"/>
                <w:kern w:val="0"/>
                <w:sz w:val="30"/>
                <w:szCs w:val="30"/>
              </w:rPr>
              <w:t>会</w:t>
            </w:r>
          </w:p>
        </w:tc>
        <w:tc>
          <w:tcPr>
            <w:tcW w:w="2906" w:type="dxa"/>
            <w:tcFitText/>
          </w:tcPr>
          <w:p w:rsidR="00CA26EB" w:rsidRDefault="00C61EE9" w:rsidP="00C463A3">
            <w:pPr>
              <w:spacing w:line="560" w:lineRule="exact"/>
              <w:ind w:rightChars="101" w:right="212" w:firstLineChars="62" w:firstLine="147"/>
              <w:jc w:val="distribute"/>
              <w:rPr>
                <w:rFonts w:ascii="仿宋_GB2312" w:eastAsia="仿宋_GB2312"/>
                <w:sz w:val="30"/>
                <w:szCs w:val="30"/>
              </w:rPr>
            </w:pPr>
            <w:r w:rsidRPr="00C463A3">
              <w:rPr>
                <w:rFonts w:ascii="仿宋_GB2312" w:eastAsia="仿宋_GB2312" w:hint="eastAsia"/>
                <w:spacing w:val="4"/>
                <w:w w:val="77"/>
                <w:kern w:val="0"/>
                <w:sz w:val="30"/>
                <w:szCs w:val="30"/>
              </w:rPr>
              <w:t>上海市教育发展基金</w:t>
            </w:r>
            <w:r w:rsidRPr="00C463A3">
              <w:rPr>
                <w:rFonts w:ascii="仿宋_GB2312" w:eastAsia="仿宋_GB2312" w:hint="eastAsia"/>
                <w:spacing w:val="-16"/>
                <w:w w:val="77"/>
                <w:kern w:val="0"/>
                <w:sz w:val="30"/>
                <w:szCs w:val="30"/>
              </w:rPr>
              <w:t>会</w:t>
            </w:r>
          </w:p>
        </w:tc>
      </w:tr>
      <w:tr w:rsidR="00CA26EB">
        <w:trPr>
          <w:jc w:val="center"/>
        </w:trPr>
        <w:tc>
          <w:tcPr>
            <w:tcW w:w="2905" w:type="dxa"/>
            <w:tcFitText/>
          </w:tcPr>
          <w:p w:rsidR="00CA26EB" w:rsidRDefault="00CA26EB" w:rsidP="00217273">
            <w:pPr>
              <w:spacing w:line="560" w:lineRule="exact"/>
              <w:ind w:rightChars="101" w:right="212" w:firstLineChars="62" w:firstLine="121"/>
              <w:jc w:val="distribute"/>
              <w:rPr>
                <w:rFonts w:ascii="仿宋_GB2312" w:eastAsia="仿宋_GB2312"/>
                <w:spacing w:val="6"/>
                <w:w w:val="61"/>
                <w:kern w:val="0"/>
                <w:sz w:val="30"/>
                <w:szCs w:val="30"/>
              </w:rPr>
            </w:pPr>
          </w:p>
        </w:tc>
        <w:tc>
          <w:tcPr>
            <w:tcW w:w="2905" w:type="dxa"/>
            <w:tcFitText/>
          </w:tcPr>
          <w:p w:rsidR="00CA26EB" w:rsidRDefault="00CA26EB">
            <w:pPr>
              <w:spacing w:line="560" w:lineRule="exact"/>
              <w:ind w:rightChars="101" w:right="212" w:firstLineChars="62" w:firstLine="223"/>
              <w:jc w:val="distribute"/>
              <w:rPr>
                <w:rFonts w:ascii="仿宋_GB2312" w:eastAsia="仿宋_GB2312"/>
                <w:spacing w:val="30"/>
                <w:kern w:val="0"/>
                <w:sz w:val="30"/>
                <w:szCs w:val="30"/>
              </w:rPr>
            </w:pPr>
          </w:p>
        </w:tc>
        <w:tc>
          <w:tcPr>
            <w:tcW w:w="2906" w:type="dxa"/>
            <w:tcFitText/>
          </w:tcPr>
          <w:p w:rsidR="00CA26EB" w:rsidRDefault="00C61EE9" w:rsidP="00C463A3">
            <w:pPr>
              <w:spacing w:line="560" w:lineRule="exact"/>
              <w:ind w:rightChars="101" w:right="212" w:firstLineChars="62" w:firstLine="191"/>
              <w:jc w:val="distribute"/>
              <w:rPr>
                <w:rFonts w:ascii="仿宋_GB2312" w:eastAsia="仿宋_GB2312"/>
                <w:w w:val="60"/>
                <w:kern w:val="0"/>
                <w:sz w:val="30"/>
                <w:szCs w:val="30"/>
              </w:rPr>
            </w:pPr>
            <w:r w:rsidRPr="00C463A3">
              <w:rPr>
                <w:rFonts w:ascii="仿宋_GB2312" w:eastAsia="仿宋_GB2312" w:hint="eastAsia"/>
                <w:spacing w:val="9"/>
                <w:w w:val="97"/>
                <w:kern w:val="0"/>
                <w:sz w:val="30"/>
                <w:szCs w:val="30"/>
              </w:rPr>
              <w:t>202</w:t>
            </w:r>
            <w:r w:rsidRPr="00C463A3">
              <w:rPr>
                <w:rFonts w:ascii="仿宋_GB2312" w:eastAsia="仿宋_GB2312" w:hint="eastAsia"/>
                <w:spacing w:val="9"/>
                <w:w w:val="97"/>
                <w:kern w:val="0"/>
                <w:sz w:val="30"/>
                <w:szCs w:val="30"/>
              </w:rPr>
              <w:t>2</w:t>
            </w:r>
            <w:r w:rsidRPr="00C463A3">
              <w:rPr>
                <w:rFonts w:ascii="仿宋_GB2312" w:eastAsia="仿宋_GB2312" w:hint="eastAsia"/>
                <w:spacing w:val="9"/>
                <w:w w:val="97"/>
                <w:kern w:val="0"/>
                <w:sz w:val="30"/>
                <w:szCs w:val="30"/>
              </w:rPr>
              <w:t>年</w:t>
            </w:r>
            <w:r w:rsidRPr="00C463A3">
              <w:rPr>
                <w:rFonts w:ascii="仿宋_GB2312" w:eastAsia="仿宋_GB2312" w:hint="eastAsia"/>
                <w:spacing w:val="9"/>
                <w:w w:val="97"/>
                <w:kern w:val="0"/>
                <w:sz w:val="30"/>
                <w:szCs w:val="30"/>
              </w:rPr>
              <w:t>6</w:t>
            </w:r>
            <w:r w:rsidRPr="00C463A3">
              <w:rPr>
                <w:rFonts w:ascii="仿宋_GB2312" w:eastAsia="仿宋_GB2312" w:hint="eastAsia"/>
                <w:spacing w:val="9"/>
                <w:w w:val="97"/>
                <w:kern w:val="0"/>
                <w:sz w:val="30"/>
                <w:szCs w:val="30"/>
              </w:rPr>
              <w:t>月</w:t>
            </w:r>
            <w:r w:rsidRPr="00C463A3">
              <w:rPr>
                <w:rFonts w:ascii="仿宋_GB2312" w:eastAsia="仿宋_GB2312" w:hint="eastAsia"/>
                <w:spacing w:val="9"/>
                <w:w w:val="97"/>
                <w:kern w:val="0"/>
                <w:sz w:val="30"/>
                <w:szCs w:val="30"/>
              </w:rPr>
              <w:t>27</w:t>
            </w:r>
            <w:r w:rsidRPr="00C463A3">
              <w:rPr>
                <w:rFonts w:ascii="仿宋_GB2312" w:eastAsia="仿宋_GB2312" w:hint="eastAsia"/>
                <w:spacing w:val="-18"/>
                <w:w w:val="97"/>
                <w:kern w:val="0"/>
                <w:sz w:val="30"/>
                <w:szCs w:val="30"/>
              </w:rPr>
              <w:t>日</w:t>
            </w:r>
          </w:p>
        </w:tc>
      </w:tr>
      <w:tr w:rsidR="00CA26EB">
        <w:trPr>
          <w:jc w:val="center"/>
        </w:trPr>
        <w:tc>
          <w:tcPr>
            <w:tcW w:w="2905" w:type="dxa"/>
            <w:tcFitText/>
          </w:tcPr>
          <w:p w:rsidR="00CA26EB" w:rsidRDefault="00CA26EB" w:rsidP="00217273">
            <w:pPr>
              <w:spacing w:line="560" w:lineRule="exact"/>
              <w:ind w:rightChars="101" w:right="212" w:firstLineChars="62" w:firstLine="121"/>
              <w:jc w:val="distribute"/>
              <w:rPr>
                <w:rFonts w:ascii="仿宋_GB2312" w:eastAsia="仿宋_GB2312"/>
                <w:spacing w:val="6"/>
                <w:w w:val="61"/>
                <w:kern w:val="0"/>
                <w:sz w:val="30"/>
                <w:szCs w:val="30"/>
              </w:rPr>
            </w:pPr>
          </w:p>
        </w:tc>
        <w:tc>
          <w:tcPr>
            <w:tcW w:w="2905" w:type="dxa"/>
            <w:tcFitText/>
          </w:tcPr>
          <w:p w:rsidR="00CA26EB" w:rsidRDefault="00CA26EB">
            <w:pPr>
              <w:spacing w:line="560" w:lineRule="exact"/>
              <w:ind w:rightChars="101" w:right="212" w:firstLineChars="62" w:firstLine="223"/>
              <w:jc w:val="distribute"/>
              <w:rPr>
                <w:rFonts w:ascii="仿宋_GB2312" w:eastAsia="仿宋_GB2312"/>
                <w:spacing w:val="30"/>
                <w:kern w:val="0"/>
                <w:sz w:val="30"/>
                <w:szCs w:val="30"/>
              </w:rPr>
            </w:pPr>
          </w:p>
        </w:tc>
        <w:tc>
          <w:tcPr>
            <w:tcW w:w="2906" w:type="dxa"/>
            <w:tcFitText/>
          </w:tcPr>
          <w:p w:rsidR="00CA26EB" w:rsidRDefault="00CA26EB">
            <w:pPr>
              <w:spacing w:line="560" w:lineRule="exact"/>
              <w:ind w:rightChars="101" w:right="212" w:firstLineChars="62" w:firstLine="117"/>
              <w:jc w:val="distribute"/>
              <w:rPr>
                <w:rFonts w:ascii="仿宋_GB2312" w:eastAsia="仿宋_GB2312"/>
                <w:spacing w:val="5"/>
                <w:w w:val="60"/>
                <w:kern w:val="0"/>
                <w:sz w:val="30"/>
                <w:szCs w:val="30"/>
              </w:rPr>
            </w:pPr>
          </w:p>
        </w:tc>
      </w:tr>
      <w:tr w:rsidR="00CA26EB">
        <w:trPr>
          <w:jc w:val="center"/>
        </w:trPr>
        <w:tc>
          <w:tcPr>
            <w:tcW w:w="2905" w:type="dxa"/>
            <w:tcFitText/>
          </w:tcPr>
          <w:p w:rsidR="00CA26EB" w:rsidRDefault="00CA26EB" w:rsidP="00217273">
            <w:pPr>
              <w:spacing w:line="560" w:lineRule="exact"/>
              <w:ind w:rightChars="101" w:right="212" w:firstLineChars="62" w:firstLine="121"/>
              <w:jc w:val="distribute"/>
              <w:rPr>
                <w:rFonts w:ascii="仿宋_GB2312" w:eastAsia="仿宋_GB2312"/>
                <w:spacing w:val="6"/>
                <w:w w:val="61"/>
                <w:kern w:val="0"/>
                <w:sz w:val="30"/>
                <w:szCs w:val="30"/>
              </w:rPr>
            </w:pPr>
          </w:p>
        </w:tc>
        <w:tc>
          <w:tcPr>
            <w:tcW w:w="2905" w:type="dxa"/>
            <w:tcFitText/>
          </w:tcPr>
          <w:p w:rsidR="00CA26EB" w:rsidRDefault="00CA26EB">
            <w:pPr>
              <w:spacing w:line="560" w:lineRule="exact"/>
              <w:ind w:rightChars="101" w:right="212" w:firstLineChars="62" w:firstLine="223"/>
              <w:jc w:val="distribute"/>
              <w:rPr>
                <w:rFonts w:ascii="仿宋_GB2312" w:eastAsia="仿宋_GB2312"/>
                <w:spacing w:val="30"/>
                <w:kern w:val="0"/>
                <w:sz w:val="30"/>
                <w:szCs w:val="30"/>
              </w:rPr>
            </w:pPr>
          </w:p>
        </w:tc>
        <w:tc>
          <w:tcPr>
            <w:tcW w:w="2906" w:type="dxa"/>
            <w:tcFitText/>
          </w:tcPr>
          <w:p w:rsidR="00CA26EB" w:rsidRDefault="00CA26EB">
            <w:pPr>
              <w:spacing w:line="560" w:lineRule="exact"/>
              <w:ind w:rightChars="101" w:right="212" w:firstLineChars="62" w:firstLine="117"/>
              <w:jc w:val="distribute"/>
              <w:rPr>
                <w:rFonts w:ascii="仿宋_GB2312" w:eastAsia="仿宋_GB2312"/>
                <w:spacing w:val="5"/>
                <w:w w:val="60"/>
                <w:kern w:val="0"/>
                <w:sz w:val="30"/>
                <w:szCs w:val="30"/>
              </w:rPr>
            </w:pPr>
          </w:p>
        </w:tc>
      </w:tr>
    </w:tbl>
    <w:p w:rsidR="00CA26EB" w:rsidRDefault="00CA26EB" w:rsidP="000D0DC3">
      <w:pPr>
        <w:spacing w:line="560" w:lineRule="exact"/>
        <w:rPr>
          <w:rFonts w:ascii="仿宋_GB2312" w:eastAsia="仿宋_GB2312"/>
          <w:sz w:val="30"/>
          <w:szCs w:val="30"/>
        </w:rPr>
      </w:pPr>
    </w:p>
    <w:p w:rsidR="00CA26EB" w:rsidRDefault="00CA26EB"/>
    <w:p w:rsidR="00CA26EB" w:rsidRDefault="00CA26EB"/>
    <w:p w:rsidR="00CA26EB" w:rsidRDefault="00CA26EB"/>
    <w:p w:rsidR="00CA26EB" w:rsidRDefault="00CA26EB">
      <w:pPr>
        <w:adjustRightInd w:val="0"/>
        <w:snapToGrid w:val="0"/>
        <w:spacing w:line="560" w:lineRule="exact"/>
        <w:rPr>
          <w:rFonts w:ascii="黑体" w:eastAsia="黑体"/>
          <w:sz w:val="32"/>
          <w:szCs w:val="32"/>
        </w:rPr>
      </w:pPr>
    </w:p>
    <w:p w:rsidR="00CA26EB" w:rsidRDefault="00CA26EB">
      <w:pPr>
        <w:adjustRightInd w:val="0"/>
        <w:snapToGrid w:val="0"/>
        <w:spacing w:line="560" w:lineRule="exact"/>
        <w:rPr>
          <w:rFonts w:ascii="黑体" w:eastAsia="黑体"/>
          <w:sz w:val="32"/>
          <w:szCs w:val="32"/>
        </w:rPr>
      </w:pPr>
    </w:p>
    <w:p w:rsidR="00CA26EB" w:rsidRDefault="00CA26EB">
      <w:pPr>
        <w:adjustRightInd w:val="0"/>
        <w:snapToGrid w:val="0"/>
        <w:spacing w:line="560" w:lineRule="exact"/>
        <w:rPr>
          <w:rFonts w:ascii="黑体" w:eastAsia="黑体"/>
          <w:sz w:val="32"/>
          <w:szCs w:val="32"/>
        </w:rPr>
      </w:pPr>
    </w:p>
    <w:p w:rsidR="00CA26EB" w:rsidRDefault="00CA26EB">
      <w:pPr>
        <w:adjustRightInd w:val="0"/>
        <w:snapToGrid w:val="0"/>
        <w:spacing w:line="560" w:lineRule="exact"/>
        <w:rPr>
          <w:rFonts w:ascii="黑体" w:eastAsia="黑体"/>
          <w:sz w:val="32"/>
          <w:szCs w:val="32"/>
        </w:rPr>
      </w:pPr>
    </w:p>
    <w:p w:rsidR="00CA26EB" w:rsidRDefault="00CA26EB">
      <w:pPr>
        <w:adjustRightInd w:val="0"/>
        <w:snapToGrid w:val="0"/>
        <w:spacing w:line="560" w:lineRule="exact"/>
        <w:rPr>
          <w:rFonts w:ascii="黑体" w:eastAsia="黑体"/>
          <w:sz w:val="32"/>
          <w:szCs w:val="32"/>
        </w:rPr>
      </w:pPr>
    </w:p>
    <w:p w:rsidR="00CA26EB" w:rsidRDefault="00CA26EB">
      <w:pPr>
        <w:adjustRightInd w:val="0"/>
        <w:snapToGrid w:val="0"/>
        <w:spacing w:line="560" w:lineRule="exact"/>
        <w:rPr>
          <w:rFonts w:ascii="黑体" w:eastAsia="黑体"/>
          <w:sz w:val="32"/>
          <w:szCs w:val="32"/>
        </w:rPr>
      </w:pPr>
    </w:p>
    <w:p w:rsidR="00CA26EB" w:rsidRDefault="00CA26EB">
      <w:pPr>
        <w:adjustRightInd w:val="0"/>
        <w:snapToGrid w:val="0"/>
        <w:spacing w:line="560" w:lineRule="exact"/>
        <w:rPr>
          <w:rFonts w:ascii="黑体" w:eastAsia="黑体"/>
          <w:sz w:val="32"/>
          <w:szCs w:val="32"/>
        </w:rPr>
      </w:pPr>
    </w:p>
    <w:p w:rsidR="00CA26EB" w:rsidRDefault="00CA26EB">
      <w:pPr>
        <w:adjustRightInd w:val="0"/>
        <w:snapToGrid w:val="0"/>
        <w:spacing w:line="560" w:lineRule="exact"/>
        <w:rPr>
          <w:rFonts w:ascii="黑体" w:eastAsia="黑体"/>
          <w:sz w:val="32"/>
          <w:szCs w:val="32"/>
        </w:rPr>
      </w:pPr>
    </w:p>
    <w:p w:rsidR="00CA26EB" w:rsidRDefault="00CA26EB">
      <w:pPr>
        <w:adjustRightInd w:val="0"/>
        <w:snapToGrid w:val="0"/>
        <w:spacing w:line="560" w:lineRule="exact"/>
        <w:rPr>
          <w:rFonts w:ascii="黑体" w:eastAsia="黑体"/>
          <w:sz w:val="32"/>
          <w:szCs w:val="32"/>
        </w:rPr>
      </w:pPr>
    </w:p>
    <w:p w:rsidR="00CA26EB" w:rsidRDefault="00CA26EB">
      <w:pPr>
        <w:adjustRightInd w:val="0"/>
        <w:snapToGrid w:val="0"/>
        <w:spacing w:line="560" w:lineRule="exact"/>
        <w:rPr>
          <w:rFonts w:ascii="黑体" w:eastAsia="黑体"/>
          <w:sz w:val="32"/>
          <w:szCs w:val="32"/>
        </w:rPr>
      </w:pPr>
    </w:p>
    <w:p w:rsidR="00CA26EB" w:rsidRDefault="00C61EE9">
      <w:pPr>
        <w:adjustRightInd w:val="0"/>
        <w:snapToGrid w:val="0"/>
        <w:spacing w:line="560" w:lineRule="exact"/>
        <w:rPr>
          <w:rFonts w:ascii="黑体" w:eastAsia="黑体"/>
          <w:sz w:val="32"/>
          <w:szCs w:val="32"/>
        </w:rPr>
      </w:pPr>
      <w:r>
        <w:rPr>
          <w:rFonts w:ascii="黑体" w:eastAsia="黑体" w:hint="eastAsia"/>
          <w:sz w:val="32"/>
          <w:szCs w:val="32"/>
        </w:rPr>
        <w:t>附件</w:t>
      </w:r>
    </w:p>
    <w:p w:rsidR="00CA26EB" w:rsidRDefault="00CA26EB">
      <w:pPr>
        <w:adjustRightInd w:val="0"/>
        <w:snapToGrid w:val="0"/>
        <w:spacing w:line="560" w:lineRule="exact"/>
        <w:rPr>
          <w:rFonts w:ascii="黑体" w:eastAsia="黑体"/>
          <w:sz w:val="32"/>
          <w:szCs w:val="32"/>
        </w:rPr>
      </w:pPr>
    </w:p>
    <w:p w:rsidR="00CA26EB" w:rsidRDefault="00C61EE9">
      <w:pPr>
        <w:adjustRightInd w:val="0"/>
        <w:snapToGrid w:val="0"/>
        <w:spacing w:line="560" w:lineRule="exact"/>
        <w:jc w:val="center"/>
        <w:rPr>
          <w:rFonts w:ascii="方正小标宋简体" w:eastAsia="方正小标宋简体" w:hAnsi="华文中宋" w:cs="黑体"/>
          <w:sz w:val="38"/>
          <w:szCs w:val="38"/>
        </w:rPr>
      </w:pPr>
      <w:r>
        <w:rPr>
          <w:rFonts w:ascii="方正小标宋简体" w:eastAsia="方正小标宋简体" w:hAnsi="华文中宋" w:cs="黑体" w:hint="eastAsia"/>
          <w:sz w:val="38"/>
          <w:szCs w:val="38"/>
        </w:rPr>
        <w:t>上海市民办高校“民师计划”项目管理办法</w:t>
      </w:r>
    </w:p>
    <w:p w:rsidR="00CA26EB" w:rsidRDefault="00CA26EB">
      <w:pPr>
        <w:adjustRightInd w:val="0"/>
        <w:snapToGrid w:val="0"/>
        <w:spacing w:line="560" w:lineRule="exact"/>
        <w:ind w:firstLineChars="200" w:firstLine="600"/>
        <w:jc w:val="center"/>
        <w:rPr>
          <w:rFonts w:ascii="仿宋_GB2312" w:eastAsia="仿宋_GB2312" w:hAnsi="仿宋" w:cs="仿宋"/>
          <w:sz w:val="30"/>
          <w:szCs w:val="30"/>
        </w:rPr>
      </w:pPr>
    </w:p>
    <w:p w:rsidR="00CA26EB" w:rsidRDefault="00C61EE9">
      <w:pPr>
        <w:adjustRightInd w:val="0"/>
        <w:snapToGrid w:val="0"/>
        <w:spacing w:line="560" w:lineRule="exact"/>
        <w:jc w:val="center"/>
        <w:rPr>
          <w:rFonts w:ascii="楷体_GB2312" w:eastAsia="楷体_GB2312" w:hAnsi="黑体" w:cs="黑体"/>
          <w:sz w:val="30"/>
          <w:szCs w:val="30"/>
        </w:rPr>
      </w:pPr>
      <w:r>
        <w:rPr>
          <w:rFonts w:ascii="楷体_GB2312" w:eastAsia="楷体_GB2312" w:hAnsi="黑体" w:cs="黑体" w:hint="eastAsia"/>
          <w:sz w:val="30"/>
          <w:szCs w:val="30"/>
        </w:rPr>
        <w:t>第一章</w:t>
      </w:r>
      <w:r>
        <w:rPr>
          <w:rFonts w:ascii="楷体_GB2312" w:eastAsia="楷体_GB2312" w:hAnsi="黑体" w:cs="黑体" w:hint="eastAsia"/>
          <w:sz w:val="30"/>
          <w:szCs w:val="30"/>
        </w:rPr>
        <w:t xml:space="preserve">  </w:t>
      </w:r>
      <w:r>
        <w:rPr>
          <w:rFonts w:ascii="楷体_GB2312" w:eastAsia="楷体_GB2312" w:hAnsi="黑体" w:cs="黑体" w:hint="eastAsia"/>
          <w:sz w:val="30"/>
          <w:szCs w:val="30"/>
        </w:rPr>
        <w:t>总</w:t>
      </w:r>
      <w:r>
        <w:rPr>
          <w:rFonts w:ascii="楷体_GB2312" w:eastAsia="楷体_GB2312" w:hAnsi="黑体" w:cs="黑体" w:hint="eastAsia"/>
          <w:sz w:val="30"/>
          <w:szCs w:val="30"/>
        </w:rPr>
        <w:t xml:space="preserve">  </w:t>
      </w:r>
      <w:r>
        <w:rPr>
          <w:rFonts w:ascii="楷体_GB2312" w:eastAsia="楷体_GB2312" w:hAnsi="黑体" w:cs="黑体" w:hint="eastAsia"/>
          <w:sz w:val="30"/>
          <w:szCs w:val="30"/>
        </w:rPr>
        <w:t>则</w:t>
      </w:r>
    </w:p>
    <w:p w:rsidR="00CA26EB" w:rsidRDefault="00C61EE9">
      <w:pPr>
        <w:adjustRightInd w:val="0"/>
        <w:snapToGrid w:val="0"/>
        <w:spacing w:line="560" w:lineRule="exact"/>
        <w:ind w:firstLineChars="200" w:firstLine="602"/>
        <w:rPr>
          <w:rFonts w:ascii="仿宋_GB2312" w:eastAsia="仿宋_GB2312" w:hAnsi="仿宋" w:cs="仿宋"/>
          <w:sz w:val="30"/>
          <w:szCs w:val="30"/>
        </w:rPr>
      </w:pPr>
      <w:r>
        <w:rPr>
          <w:rFonts w:ascii="仿宋_GB2312" w:eastAsia="仿宋_GB2312" w:hAnsi="仿宋" w:cs="仿宋" w:hint="eastAsia"/>
          <w:b/>
          <w:bCs/>
          <w:sz w:val="30"/>
          <w:szCs w:val="30"/>
        </w:rPr>
        <w:t>第一条</w:t>
      </w:r>
      <w:r>
        <w:rPr>
          <w:rFonts w:ascii="仿宋_GB2312" w:eastAsia="仿宋_GB2312" w:hAnsi="仿宋" w:cs="仿宋" w:hint="eastAsia"/>
          <w:sz w:val="30"/>
          <w:szCs w:val="30"/>
        </w:rPr>
        <w:t xml:space="preserve">  </w:t>
      </w:r>
      <w:r>
        <w:rPr>
          <w:rFonts w:ascii="仿宋_GB2312" w:eastAsia="仿宋_GB2312" w:hAnsi="仿宋" w:cs="仿宋" w:hint="eastAsia"/>
          <w:sz w:val="30"/>
          <w:szCs w:val="30"/>
        </w:rPr>
        <w:t>为进一步贯彻落实《中共中央</w:t>
      </w:r>
      <w:r>
        <w:rPr>
          <w:rFonts w:ascii="仿宋_GB2312" w:eastAsia="仿宋_GB2312" w:hAnsi="仿宋" w:cs="仿宋"/>
          <w:sz w:val="30"/>
          <w:szCs w:val="30"/>
        </w:rPr>
        <w:t xml:space="preserve"> </w:t>
      </w:r>
      <w:r>
        <w:rPr>
          <w:rFonts w:ascii="仿宋_GB2312" w:eastAsia="仿宋_GB2312" w:hAnsi="仿宋" w:cs="仿宋"/>
          <w:sz w:val="30"/>
          <w:szCs w:val="30"/>
        </w:rPr>
        <w:t>国务院关于全面深化新时代教师队伍建设改革的意见》</w:t>
      </w:r>
      <w:r>
        <w:rPr>
          <w:rFonts w:ascii="仿宋_GB2312" w:eastAsia="仿宋_GB2312" w:hAnsi="仿宋" w:cs="仿宋"/>
          <w:sz w:val="30"/>
          <w:szCs w:val="30"/>
        </w:rPr>
        <w:t>(</w:t>
      </w:r>
      <w:r>
        <w:rPr>
          <w:rFonts w:ascii="仿宋_GB2312" w:eastAsia="仿宋_GB2312" w:hAnsi="仿宋" w:cs="仿宋"/>
          <w:sz w:val="30"/>
          <w:szCs w:val="30"/>
        </w:rPr>
        <w:t>中发〔</w:t>
      </w:r>
      <w:r>
        <w:rPr>
          <w:rFonts w:ascii="仿宋_GB2312" w:eastAsia="仿宋_GB2312" w:hAnsi="仿宋" w:cs="仿宋"/>
          <w:sz w:val="30"/>
          <w:szCs w:val="30"/>
        </w:rPr>
        <w:t>2018</w:t>
      </w:r>
      <w:r>
        <w:rPr>
          <w:rFonts w:ascii="仿宋_GB2312" w:eastAsia="仿宋_GB2312" w:hAnsi="仿宋" w:cs="仿宋"/>
          <w:sz w:val="30"/>
          <w:szCs w:val="30"/>
        </w:rPr>
        <w:t>〕</w:t>
      </w:r>
      <w:r>
        <w:rPr>
          <w:rFonts w:ascii="仿宋_GB2312" w:eastAsia="仿宋_GB2312" w:hAnsi="仿宋" w:cs="仿宋"/>
          <w:sz w:val="30"/>
          <w:szCs w:val="30"/>
        </w:rPr>
        <w:t>4</w:t>
      </w:r>
      <w:r>
        <w:rPr>
          <w:rFonts w:ascii="仿宋_GB2312" w:eastAsia="仿宋_GB2312" w:hAnsi="仿宋" w:cs="仿宋"/>
          <w:sz w:val="30"/>
          <w:szCs w:val="30"/>
        </w:rPr>
        <w:t>号</w:t>
      </w:r>
      <w:r>
        <w:rPr>
          <w:rFonts w:ascii="仿宋_GB2312" w:eastAsia="仿宋_GB2312" w:hAnsi="仿宋" w:cs="仿宋"/>
          <w:sz w:val="30"/>
          <w:szCs w:val="30"/>
        </w:rPr>
        <w:t>)</w:t>
      </w:r>
      <w:r>
        <w:rPr>
          <w:rFonts w:ascii="仿宋_GB2312" w:eastAsia="仿宋_GB2312" w:hAnsi="仿宋" w:cs="仿宋" w:hint="eastAsia"/>
          <w:sz w:val="30"/>
          <w:szCs w:val="30"/>
        </w:rPr>
        <w:t>、</w:t>
      </w:r>
      <w:r>
        <w:rPr>
          <w:rFonts w:ascii="仿宋_GB2312" w:eastAsia="仿宋_GB2312" w:hAnsi="仿宋" w:cs="仿宋"/>
          <w:sz w:val="30"/>
          <w:szCs w:val="30"/>
        </w:rPr>
        <w:t>《教育部等六部门关于加强新时代高校教师队伍建设改革的指导意见》（教师〔</w:t>
      </w:r>
      <w:r>
        <w:rPr>
          <w:rFonts w:ascii="仿宋_GB2312" w:eastAsia="仿宋_GB2312" w:hAnsi="仿宋" w:cs="仿宋"/>
          <w:sz w:val="30"/>
          <w:szCs w:val="30"/>
        </w:rPr>
        <w:t>2020</w:t>
      </w:r>
      <w:r>
        <w:rPr>
          <w:rFonts w:ascii="仿宋_GB2312" w:eastAsia="仿宋_GB2312" w:hAnsi="仿宋" w:cs="仿宋"/>
          <w:sz w:val="30"/>
          <w:szCs w:val="30"/>
        </w:rPr>
        <w:t>〕</w:t>
      </w:r>
      <w:r>
        <w:rPr>
          <w:rFonts w:ascii="仿宋_GB2312" w:eastAsia="仿宋_GB2312" w:hAnsi="仿宋" w:cs="仿宋"/>
          <w:sz w:val="30"/>
          <w:szCs w:val="30"/>
        </w:rPr>
        <w:t>10</w:t>
      </w:r>
      <w:r>
        <w:rPr>
          <w:rFonts w:ascii="仿宋_GB2312" w:eastAsia="仿宋_GB2312" w:hAnsi="仿宋" w:cs="仿宋"/>
          <w:sz w:val="30"/>
          <w:szCs w:val="30"/>
        </w:rPr>
        <w:t>号）</w:t>
      </w:r>
      <w:r>
        <w:rPr>
          <w:rFonts w:ascii="仿宋_GB2312" w:eastAsia="仿宋_GB2312" w:hAnsi="仿宋" w:cs="仿宋" w:hint="eastAsia"/>
          <w:sz w:val="30"/>
          <w:szCs w:val="30"/>
        </w:rPr>
        <w:t>及《中共上海市委</w:t>
      </w:r>
      <w:r>
        <w:rPr>
          <w:rFonts w:ascii="仿宋_GB2312" w:eastAsia="仿宋_GB2312" w:hAnsi="仿宋" w:cs="仿宋" w:hint="eastAsia"/>
          <w:sz w:val="30"/>
          <w:szCs w:val="30"/>
        </w:rPr>
        <w:t xml:space="preserve"> </w:t>
      </w:r>
      <w:r>
        <w:rPr>
          <w:rFonts w:ascii="仿宋_GB2312" w:eastAsia="仿宋_GB2312" w:hAnsi="仿宋" w:cs="仿宋" w:hint="eastAsia"/>
          <w:sz w:val="30"/>
          <w:szCs w:val="30"/>
        </w:rPr>
        <w:t>上海市人民政府关于全面深化新时代教师队伍建设改革的实施意见》</w:t>
      </w:r>
      <w:r>
        <w:rPr>
          <w:rFonts w:ascii="仿宋_GB2312" w:eastAsia="仿宋_GB2312" w:hAnsi="仿宋" w:cs="仿宋"/>
          <w:sz w:val="30"/>
          <w:szCs w:val="30"/>
        </w:rPr>
        <w:t>(</w:t>
      </w:r>
      <w:r>
        <w:rPr>
          <w:rFonts w:ascii="仿宋_GB2312" w:eastAsia="仿宋_GB2312" w:hAnsi="仿宋" w:cs="仿宋" w:hint="eastAsia"/>
          <w:sz w:val="30"/>
          <w:szCs w:val="30"/>
        </w:rPr>
        <w:t>沪委发</w:t>
      </w:r>
      <w:r>
        <w:rPr>
          <w:rFonts w:ascii="仿宋_GB2312" w:eastAsia="仿宋_GB2312" w:hAnsi="仿宋" w:cs="仿宋"/>
          <w:sz w:val="30"/>
          <w:szCs w:val="30"/>
        </w:rPr>
        <w:t>〔</w:t>
      </w:r>
      <w:r>
        <w:rPr>
          <w:rFonts w:ascii="仿宋_GB2312" w:eastAsia="仿宋_GB2312" w:hAnsi="仿宋" w:cs="仿宋"/>
          <w:sz w:val="30"/>
          <w:szCs w:val="30"/>
        </w:rPr>
        <w:t>2018</w:t>
      </w:r>
      <w:r>
        <w:rPr>
          <w:rFonts w:ascii="仿宋_GB2312" w:eastAsia="仿宋_GB2312" w:hAnsi="仿宋" w:cs="仿宋"/>
          <w:sz w:val="30"/>
          <w:szCs w:val="30"/>
        </w:rPr>
        <w:t>〕</w:t>
      </w:r>
      <w:r>
        <w:rPr>
          <w:rFonts w:ascii="仿宋_GB2312" w:eastAsia="仿宋_GB2312" w:hAnsi="仿宋" w:cs="仿宋" w:hint="eastAsia"/>
          <w:sz w:val="30"/>
          <w:szCs w:val="30"/>
        </w:rPr>
        <w:t>18</w:t>
      </w:r>
      <w:r>
        <w:rPr>
          <w:rFonts w:ascii="仿宋_GB2312" w:eastAsia="仿宋_GB2312" w:hAnsi="仿宋" w:cs="仿宋"/>
          <w:sz w:val="30"/>
          <w:szCs w:val="30"/>
        </w:rPr>
        <w:t>号</w:t>
      </w:r>
      <w:r>
        <w:rPr>
          <w:rFonts w:ascii="仿宋_GB2312" w:eastAsia="仿宋_GB2312" w:hAnsi="仿宋" w:cs="仿宋"/>
          <w:sz w:val="30"/>
          <w:szCs w:val="30"/>
        </w:rPr>
        <w:t>)</w:t>
      </w:r>
      <w:r>
        <w:rPr>
          <w:rFonts w:ascii="仿宋_GB2312" w:eastAsia="仿宋_GB2312" w:hAnsi="仿宋" w:cs="仿宋" w:hint="eastAsia"/>
          <w:sz w:val="30"/>
          <w:szCs w:val="30"/>
        </w:rPr>
        <w:t>等精神</w:t>
      </w:r>
      <w:r>
        <w:rPr>
          <w:rFonts w:ascii="仿宋_GB2312" w:eastAsia="仿宋_GB2312" w:hAnsi="仿宋" w:cs="仿宋"/>
          <w:sz w:val="30"/>
          <w:szCs w:val="30"/>
        </w:rPr>
        <w:t>，</w:t>
      </w:r>
      <w:r>
        <w:rPr>
          <w:rFonts w:ascii="仿宋_GB2312" w:eastAsia="仿宋_GB2312" w:hAnsi="仿宋" w:cs="仿宋" w:hint="eastAsia"/>
          <w:sz w:val="30"/>
          <w:szCs w:val="30"/>
        </w:rPr>
        <w:t>加强新时代民办高校教师队伍建设改革，建设一支高素质专业化创新型民办高校教师队伍及管理队伍，特设立上海市民办高校教师专项培育计划项目，简称</w:t>
      </w:r>
      <w:r>
        <w:rPr>
          <w:rFonts w:ascii="仿宋_GB2312" w:eastAsia="仿宋_GB2312" w:hAnsi="仿宋" w:cs="仿宋" w:hint="eastAsia"/>
          <w:sz w:val="30"/>
          <w:szCs w:val="30"/>
        </w:rPr>
        <w:t>“民师计划”项目。</w:t>
      </w:r>
    </w:p>
    <w:p w:rsidR="00CA26EB" w:rsidRDefault="00C61EE9">
      <w:pPr>
        <w:adjustRightInd w:val="0"/>
        <w:snapToGrid w:val="0"/>
        <w:spacing w:line="560" w:lineRule="exact"/>
        <w:ind w:firstLineChars="200" w:firstLine="602"/>
        <w:rPr>
          <w:rFonts w:ascii="仿宋_GB2312" w:eastAsia="仿宋_GB2312" w:hAnsi="仿宋" w:cs="仿宋"/>
          <w:sz w:val="30"/>
          <w:szCs w:val="30"/>
        </w:rPr>
      </w:pPr>
      <w:r>
        <w:rPr>
          <w:rFonts w:ascii="仿宋_GB2312" w:eastAsia="仿宋_GB2312" w:hAnsi="仿宋" w:cs="仿宋" w:hint="eastAsia"/>
          <w:b/>
          <w:bCs/>
          <w:sz w:val="30"/>
          <w:szCs w:val="30"/>
        </w:rPr>
        <w:t>第二条</w:t>
      </w:r>
      <w:r>
        <w:rPr>
          <w:rFonts w:ascii="仿宋_GB2312" w:eastAsia="仿宋_GB2312" w:hAnsi="仿宋" w:cs="仿宋" w:hint="eastAsia"/>
          <w:sz w:val="30"/>
          <w:szCs w:val="30"/>
        </w:rPr>
        <w:t xml:space="preserve">  </w:t>
      </w:r>
      <w:r>
        <w:rPr>
          <w:rFonts w:ascii="仿宋_GB2312" w:eastAsia="仿宋_GB2312" w:hAnsi="仿宋" w:cs="仿宋" w:hint="eastAsia"/>
          <w:sz w:val="30"/>
          <w:szCs w:val="30"/>
        </w:rPr>
        <w:t>“民师计划”项目由上海市教育委员会发起、指导，上海市民办教育发展基金会、上海市教育发展基金会出资，上海市民办高校教师专业发展中心具体实施。</w:t>
      </w:r>
    </w:p>
    <w:p w:rsidR="00CA26EB" w:rsidRDefault="00CA26EB">
      <w:pPr>
        <w:adjustRightInd w:val="0"/>
        <w:snapToGrid w:val="0"/>
        <w:spacing w:line="560" w:lineRule="exact"/>
        <w:rPr>
          <w:rFonts w:ascii="仿宋_GB2312" w:eastAsia="仿宋_GB2312" w:hAnsi="仿宋" w:cs="仿宋"/>
          <w:sz w:val="30"/>
          <w:szCs w:val="30"/>
        </w:rPr>
      </w:pPr>
    </w:p>
    <w:p w:rsidR="00CA26EB" w:rsidRDefault="00C61EE9">
      <w:pPr>
        <w:adjustRightInd w:val="0"/>
        <w:snapToGrid w:val="0"/>
        <w:spacing w:line="560" w:lineRule="exact"/>
        <w:jc w:val="center"/>
        <w:rPr>
          <w:rFonts w:ascii="楷体_GB2312" w:eastAsia="楷体_GB2312" w:hAnsi="黑体" w:cs="黑体"/>
          <w:sz w:val="30"/>
          <w:szCs w:val="30"/>
        </w:rPr>
      </w:pPr>
      <w:r>
        <w:rPr>
          <w:rFonts w:ascii="楷体_GB2312" w:eastAsia="楷体_GB2312" w:hAnsi="黑体" w:cs="黑体" w:hint="eastAsia"/>
          <w:sz w:val="30"/>
          <w:szCs w:val="30"/>
        </w:rPr>
        <w:t>第二章</w:t>
      </w:r>
      <w:r>
        <w:rPr>
          <w:rFonts w:ascii="楷体_GB2312" w:eastAsia="楷体_GB2312" w:hAnsi="黑体" w:cs="黑体" w:hint="eastAsia"/>
          <w:sz w:val="30"/>
          <w:szCs w:val="30"/>
        </w:rPr>
        <w:t xml:space="preserve">  </w:t>
      </w:r>
      <w:r>
        <w:rPr>
          <w:rFonts w:ascii="楷体_GB2312" w:eastAsia="楷体_GB2312" w:hAnsi="黑体" w:cs="黑体" w:hint="eastAsia"/>
          <w:sz w:val="30"/>
          <w:szCs w:val="30"/>
        </w:rPr>
        <w:t>申请</w:t>
      </w:r>
    </w:p>
    <w:p w:rsidR="00CA26EB" w:rsidRDefault="00C61EE9">
      <w:pPr>
        <w:adjustRightInd w:val="0"/>
        <w:snapToGrid w:val="0"/>
        <w:spacing w:line="560" w:lineRule="exact"/>
        <w:ind w:firstLineChars="200" w:firstLine="602"/>
        <w:rPr>
          <w:rFonts w:ascii="仿宋_GB2312" w:eastAsia="仿宋_GB2312" w:hAnsi="仿宋" w:cs="仿宋"/>
          <w:sz w:val="30"/>
          <w:szCs w:val="30"/>
        </w:rPr>
      </w:pPr>
      <w:r>
        <w:rPr>
          <w:rFonts w:ascii="仿宋_GB2312" w:eastAsia="仿宋_GB2312" w:hAnsi="仿宋" w:cs="仿宋" w:hint="eastAsia"/>
          <w:b/>
          <w:bCs/>
          <w:sz w:val="30"/>
          <w:szCs w:val="30"/>
        </w:rPr>
        <w:t>第三条</w:t>
      </w:r>
      <w:r>
        <w:rPr>
          <w:rFonts w:ascii="仿宋_GB2312" w:eastAsia="仿宋_GB2312" w:hAnsi="仿宋" w:cs="仿宋" w:hint="eastAsia"/>
          <w:sz w:val="30"/>
          <w:szCs w:val="30"/>
        </w:rPr>
        <w:t xml:space="preserve">  </w:t>
      </w:r>
      <w:r>
        <w:rPr>
          <w:rFonts w:ascii="仿宋_GB2312" w:eastAsia="仿宋_GB2312" w:hAnsi="仿宋" w:cs="仿宋" w:hint="eastAsia"/>
          <w:sz w:val="30"/>
          <w:szCs w:val="30"/>
        </w:rPr>
        <w:t>“民师计划”项目面向在上海市民办高校教学或管理岗位上做出重要贡献的教师及管理人员，其中教师包括专业教师、思政系列教师（专职思政课教师和专职辅导员）、“双师型”教师。以优秀领雁教师选拔为基础，以卓有成效的成果建设为导向，</w:t>
      </w:r>
      <w:r>
        <w:rPr>
          <w:rFonts w:eastAsia="仿宋_GB2312" w:hint="eastAsia"/>
          <w:kern w:val="0"/>
          <w:sz w:val="30"/>
          <w:szCs w:val="30"/>
        </w:rPr>
        <w:t>攻克民办高校普遍面临的现实问题，运用教学研究或行动研究范式改进与创新既有做法，切实推进民办教育实</w:t>
      </w:r>
      <w:r>
        <w:rPr>
          <w:rFonts w:eastAsia="仿宋_GB2312" w:hint="eastAsia"/>
          <w:kern w:val="0"/>
          <w:sz w:val="30"/>
          <w:szCs w:val="30"/>
        </w:rPr>
        <w:t>践的提质增效。</w:t>
      </w:r>
      <w:r>
        <w:rPr>
          <w:rFonts w:ascii="仿宋_GB2312" w:eastAsia="仿宋_GB2312" w:hAnsi="仿宋" w:cs="仿宋" w:hint="eastAsia"/>
          <w:sz w:val="30"/>
          <w:szCs w:val="30"/>
        </w:rPr>
        <w:t>每年评选</w:t>
      </w:r>
      <w:r>
        <w:rPr>
          <w:rFonts w:ascii="仿宋_GB2312" w:eastAsia="仿宋_GB2312" w:hAnsi="仿宋" w:cs="仿宋" w:hint="eastAsia"/>
          <w:sz w:val="30"/>
          <w:szCs w:val="30"/>
        </w:rPr>
        <w:t>50</w:t>
      </w:r>
      <w:r>
        <w:rPr>
          <w:rFonts w:ascii="仿宋_GB2312" w:eastAsia="仿宋_GB2312" w:hAnsi="仿宋" w:cs="仿宋" w:hint="eastAsia"/>
          <w:sz w:val="30"/>
          <w:szCs w:val="30"/>
        </w:rPr>
        <w:t>人，每人资助项目经费</w:t>
      </w:r>
      <w:r>
        <w:rPr>
          <w:rFonts w:ascii="仿宋_GB2312" w:eastAsia="仿宋_GB2312" w:hAnsi="仿宋" w:cs="仿宋" w:hint="eastAsia"/>
          <w:sz w:val="30"/>
          <w:szCs w:val="30"/>
        </w:rPr>
        <w:t>5</w:t>
      </w:r>
      <w:r>
        <w:rPr>
          <w:rFonts w:ascii="仿宋_GB2312" w:eastAsia="仿宋_GB2312" w:hAnsi="仿宋" w:cs="仿宋" w:hint="eastAsia"/>
          <w:sz w:val="30"/>
          <w:szCs w:val="30"/>
        </w:rPr>
        <w:t>万元，项目完成期限为</w:t>
      </w:r>
      <w:r>
        <w:rPr>
          <w:rFonts w:ascii="仿宋_GB2312" w:eastAsia="仿宋_GB2312" w:hAnsi="仿宋" w:cs="仿宋" w:hint="eastAsia"/>
          <w:sz w:val="30"/>
          <w:szCs w:val="30"/>
        </w:rPr>
        <w:t>2</w:t>
      </w:r>
      <w:r>
        <w:rPr>
          <w:rFonts w:ascii="仿宋_GB2312" w:eastAsia="仿宋_GB2312" w:hAnsi="仿宋" w:cs="仿宋" w:hint="eastAsia"/>
          <w:sz w:val="30"/>
          <w:szCs w:val="30"/>
        </w:rPr>
        <w:t>年。</w:t>
      </w:r>
    </w:p>
    <w:p w:rsidR="00CA26EB" w:rsidRDefault="00C61EE9">
      <w:pPr>
        <w:adjustRightInd w:val="0"/>
        <w:snapToGrid w:val="0"/>
        <w:spacing w:line="560" w:lineRule="exact"/>
        <w:ind w:firstLineChars="200" w:firstLine="602"/>
        <w:rPr>
          <w:rFonts w:ascii="仿宋_GB2312" w:eastAsia="仿宋_GB2312" w:hAnsi="仿宋" w:cs="仿宋"/>
          <w:sz w:val="30"/>
          <w:szCs w:val="30"/>
        </w:rPr>
      </w:pPr>
      <w:r>
        <w:rPr>
          <w:rFonts w:ascii="仿宋_GB2312" w:eastAsia="仿宋_GB2312" w:hAnsi="仿宋" w:cs="仿宋" w:hint="eastAsia"/>
          <w:b/>
          <w:bCs/>
          <w:sz w:val="30"/>
          <w:szCs w:val="30"/>
        </w:rPr>
        <w:t>第四条</w:t>
      </w:r>
      <w:r>
        <w:rPr>
          <w:rFonts w:ascii="仿宋_GB2312" w:eastAsia="仿宋_GB2312" w:hAnsi="仿宋" w:cs="仿宋" w:hint="eastAsia"/>
          <w:sz w:val="30"/>
          <w:szCs w:val="30"/>
        </w:rPr>
        <w:t xml:space="preserve">  </w:t>
      </w:r>
      <w:r>
        <w:rPr>
          <w:rFonts w:ascii="仿宋_GB2312" w:eastAsia="仿宋_GB2312" w:hAnsi="仿宋" w:cs="仿宋" w:hint="eastAsia"/>
          <w:sz w:val="30"/>
          <w:szCs w:val="30"/>
        </w:rPr>
        <w:t>申报人应具备以下条件：</w:t>
      </w:r>
    </w:p>
    <w:p w:rsidR="00CA26EB" w:rsidRDefault="00C61EE9">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（一）基础性条件</w:t>
      </w:r>
    </w:p>
    <w:p w:rsidR="00CA26EB" w:rsidRDefault="00C61EE9">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sz w:val="30"/>
          <w:szCs w:val="30"/>
        </w:rPr>
        <w:t>1.</w:t>
      </w:r>
      <w:r>
        <w:rPr>
          <w:rFonts w:ascii="仿宋_GB2312" w:eastAsia="仿宋_GB2312" w:hAnsi="仿宋" w:cs="仿宋"/>
          <w:sz w:val="30"/>
          <w:szCs w:val="30"/>
        </w:rPr>
        <w:t>热爱教学、恪守职业道德、积极投身民办高等教育事业；</w:t>
      </w:r>
    </w:p>
    <w:p w:rsidR="00CA26EB" w:rsidRDefault="00C61EE9">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sz w:val="30"/>
          <w:szCs w:val="30"/>
        </w:rPr>
        <w:t>2.</w:t>
      </w:r>
      <w:r>
        <w:rPr>
          <w:rFonts w:ascii="仿宋_GB2312" w:eastAsia="仿宋_GB2312" w:hAnsi="仿宋" w:cs="仿宋"/>
          <w:sz w:val="30"/>
          <w:szCs w:val="30"/>
        </w:rPr>
        <w:t>在本市民办高校工作</w:t>
      </w:r>
      <w:r>
        <w:rPr>
          <w:rFonts w:ascii="仿宋_GB2312" w:eastAsia="仿宋_GB2312" w:hAnsi="仿宋" w:cs="仿宋"/>
          <w:sz w:val="30"/>
          <w:szCs w:val="30"/>
        </w:rPr>
        <w:t>5</w:t>
      </w:r>
      <w:r>
        <w:rPr>
          <w:rFonts w:ascii="仿宋_GB2312" w:eastAsia="仿宋_GB2312" w:hAnsi="仿宋" w:cs="仿宋"/>
          <w:sz w:val="30"/>
          <w:szCs w:val="30"/>
        </w:rPr>
        <w:t>年以上；</w:t>
      </w:r>
    </w:p>
    <w:p w:rsidR="00CA26EB" w:rsidRDefault="00C61EE9">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sz w:val="30"/>
          <w:szCs w:val="30"/>
        </w:rPr>
        <w:t>3.</w:t>
      </w:r>
      <w:r>
        <w:rPr>
          <w:rFonts w:ascii="仿宋_GB2312" w:eastAsia="仿宋_GB2312" w:hAnsi="仿宋" w:cs="仿宋"/>
          <w:sz w:val="30"/>
          <w:szCs w:val="30"/>
        </w:rPr>
        <w:t>学校专任专职的教师及管理人员；</w:t>
      </w:r>
    </w:p>
    <w:p w:rsidR="00CA26EB" w:rsidRDefault="00C61EE9">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sz w:val="30"/>
          <w:szCs w:val="30"/>
        </w:rPr>
        <w:t>4.</w:t>
      </w:r>
      <w:r>
        <w:rPr>
          <w:rFonts w:ascii="仿宋_GB2312" w:eastAsia="仿宋_GB2312" w:hAnsi="仿宋" w:cs="仿宋"/>
          <w:sz w:val="30"/>
          <w:szCs w:val="30"/>
        </w:rPr>
        <w:t>具有硕士以上学位或具有中级以上专业技术职务，其中申报</w:t>
      </w:r>
      <w:r>
        <w:rPr>
          <w:rFonts w:ascii="仿宋_GB2312" w:eastAsia="仿宋_GB2312" w:hAnsi="仿宋" w:cs="仿宋" w:hint="eastAsia"/>
          <w:sz w:val="30"/>
          <w:szCs w:val="30"/>
        </w:rPr>
        <w:t>“</w:t>
      </w:r>
      <w:r>
        <w:rPr>
          <w:rFonts w:ascii="仿宋_GB2312" w:eastAsia="仿宋_GB2312" w:hAnsi="仿宋" w:cs="仿宋"/>
          <w:sz w:val="30"/>
          <w:szCs w:val="30"/>
        </w:rPr>
        <w:t>双师型</w:t>
      </w:r>
      <w:r>
        <w:rPr>
          <w:rFonts w:ascii="仿宋_GB2312" w:eastAsia="仿宋_GB2312" w:hAnsi="仿宋" w:cs="仿宋" w:hint="eastAsia"/>
          <w:sz w:val="30"/>
          <w:szCs w:val="30"/>
        </w:rPr>
        <w:t>”</w:t>
      </w:r>
      <w:r>
        <w:rPr>
          <w:rFonts w:ascii="仿宋_GB2312" w:eastAsia="仿宋_GB2312" w:hAnsi="仿宋" w:cs="仿宋"/>
          <w:sz w:val="30"/>
          <w:szCs w:val="30"/>
        </w:rPr>
        <w:t>教师类</w:t>
      </w:r>
      <w:r>
        <w:rPr>
          <w:rFonts w:ascii="仿宋_GB2312" w:eastAsia="仿宋_GB2312" w:hAnsi="仿宋" w:cs="仿宋" w:hint="eastAsia"/>
          <w:sz w:val="30"/>
          <w:szCs w:val="30"/>
        </w:rPr>
        <w:t>的</w:t>
      </w:r>
      <w:r>
        <w:rPr>
          <w:rFonts w:ascii="仿宋_GB2312" w:eastAsia="仿宋_GB2312" w:hAnsi="仿宋" w:cs="仿宋"/>
          <w:sz w:val="30"/>
          <w:szCs w:val="30"/>
        </w:rPr>
        <w:t>可放宽至学士学位。</w:t>
      </w:r>
    </w:p>
    <w:p w:rsidR="00CA26EB" w:rsidRDefault="00C61EE9">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（二）针对性条件</w:t>
      </w:r>
    </w:p>
    <w:p w:rsidR="00CA26EB" w:rsidRDefault="00C61EE9">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sz w:val="30"/>
          <w:szCs w:val="30"/>
        </w:rPr>
        <w:t>1.</w:t>
      </w:r>
      <w:r>
        <w:rPr>
          <w:rFonts w:ascii="仿宋_GB2312" w:eastAsia="仿宋_GB2312" w:hAnsi="仿宋" w:cs="仿宋"/>
          <w:sz w:val="30"/>
          <w:szCs w:val="30"/>
        </w:rPr>
        <w:t>申报教师类项目人选，应具备以下条件：（</w:t>
      </w:r>
      <w:r>
        <w:rPr>
          <w:rFonts w:ascii="仿宋_GB2312" w:eastAsia="仿宋_GB2312" w:hAnsi="仿宋" w:cs="仿宋"/>
          <w:sz w:val="30"/>
          <w:szCs w:val="30"/>
        </w:rPr>
        <w:t>1</w:t>
      </w:r>
      <w:r>
        <w:rPr>
          <w:rFonts w:ascii="仿宋_GB2312" w:eastAsia="仿宋_GB2312" w:hAnsi="仿宋" w:cs="仿宋"/>
          <w:sz w:val="30"/>
          <w:szCs w:val="30"/>
        </w:rPr>
        <w:t>）具有高校教师资格证或</w:t>
      </w:r>
      <w:r>
        <w:rPr>
          <w:rFonts w:ascii="仿宋_GB2312" w:eastAsia="仿宋_GB2312" w:hAnsi="仿宋" w:cs="仿宋" w:hint="eastAsia"/>
          <w:sz w:val="30"/>
          <w:szCs w:val="30"/>
        </w:rPr>
        <w:t>通过“双师型”教师认定</w:t>
      </w:r>
      <w:r>
        <w:rPr>
          <w:rFonts w:ascii="仿宋_GB2312" w:eastAsia="仿宋_GB2312" w:hAnsi="仿宋" w:cs="仿宋"/>
          <w:sz w:val="30"/>
          <w:szCs w:val="30"/>
        </w:rPr>
        <w:t>；（</w:t>
      </w:r>
      <w:r>
        <w:rPr>
          <w:rFonts w:ascii="仿宋_GB2312" w:eastAsia="仿宋_GB2312" w:hAnsi="仿宋" w:cs="仿宋"/>
          <w:sz w:val="30"/>
          <w:szCs w:val="30"/>
        </w:rPr>
        <w:t>2</w:t>
      </w:r>
      <w:r>
        <w:rPr>
          <w:rFonts w:ascii="仿宋_GB2312" w:eastAsia="仿宋_GB2312" w:hAnsi="仿宋" w:cs="仿宋"/>
          <w:sz w:val="30"/>
          <w:szCs w:val="30"/>
        </w:rPr>
        <w:t>）针对所教授的专业课、思政课或实践</w:t>
      </w:r>
      <w:r>
        <w:rPr>
          <w:rFonts w:ascii="仿宋_GB2312" w:eastAsia="仿宋_GB2312" w:hAnsi="仿宋" w:cs="仿宋" w:hint="eastAsia"/>
          <w:sz w:val="30"/>
          <w:szCs w:val="30"/>
        </w:rPr>
        <w:t>课等</w:t>
      </w:r>
      <w:r>
        <w:rPr>
          <w:rFonts w:ascii="仿宋_GB2312" w:eastAsia="仿宋_GB2312" w:hAnsi="仿宋" w:cs="仿宋"/>
          <w:sz w:val="30"/>
          <w:szCs w:val="30"/>
        </w:rPr>
        <w:t>课程教学中的难点与</w:t>
      </w:r>
      <w:r>
        <w:rPr>
          <w:rFonts w:ascii="仿宋_GB2312" w:eastAsia="仿宋_GB2312" w:hAnsi="仿宋" w:cs="仿宋" w:hint="eastAsia"/>
          <w:sz w:val="30"/>
          <w:szCs w:val="30"/>
        </w:rPr>
        <w:t>堵</w:t>
      </w:r>
      <w:r>
        <w:rPr>
          <w:rFonts w:ascii="仿宋_GB2312" w:eastAsia="仿宋_GB2312" w:hAnsi="仿宋" w:cs="仿宋"/>
          <w:sz w:val="30"/>
          <w:szCs w:val="30"/>
        </w:rPr>
        <w:t>点问题，提出有效方法与策略，取得</w:t>
      </w:r>
      <w:r>
        <w:rPr>
          <w:rFonts w:ascii="仿宋_GB2312" w:eastAsia="仿宋_GB2312" w:hAnsi="仿宋" w:cs="仿宋" w:hint="eastAsia"/>
          <w:sz w:val="30"/>
          <w:szCs w:val="30"/>
        </w:rPr>
        <w:t>一定</w:t>
      </w:r>
      <w:r>
        <w:rPr>
          <w:rFonts w:ascii="仿宋_GB2312" w:eastAsia="仿宋_GB2312" w:hAnsi="仿宋" w:cs="仿宋"/>
          <w:sz w:val="30"/>
          <w:szCs w:val="30"/>
        </w:rPr>
        <w:t>教学改革和实践的阶段性成果；（</w:t>
      </w:r>
      <w:r>
        <w:rPr>
          <w:rFonts w:ascii="仿宋_GB2312" w:eastAsia="仿宋_GB2312" w:hAnsi="仿宋" w:cs="仿宋"/>
          <w:sz w:val="30"/>
          <w:szCs w:val="30"/>
        </w:rPr>
        <w:t>3</w:t>
      </w:r>
      <w:r>
        <w:rPr>
          <w:rFonts w:ascii="仿宋_GB2312" w:eastAsia="仿宋_GB2312" w:hAnsi="仿宋" w:cs="仿宋"/>
          <w:sz w:val="30"/>
          <w:szCs w:val="30"/>
        </w:rPr>
        <w:t>）近</w:t>
      </w:r>
      <w:r>
        <w:rPr>
          <w:rFonts w:ascii="仿宋_GB2312" w:eastAsia="仿宋_GB2312" w:hAnsi="仿宋" w:cs="仿宋" w:hint="eastAsia"/>
          <w:sz w:val="30"/>
          <w:szCs w:val="30"/>
        </w:rPr>
        <w:t>5</w:t>
      </w:r>
      <w:r>
        <w:rPr>
          <w:rFonts w:ascii="仿宋_GB2312" w:eastAsia="仿宋_GB2312" w:hAnsi="仿宋" w:cs="仿宋"/>
          <w:sz w:val="30"/>
          <w:szCs w:val="30"/>
        </w:rPr>
        <w:t>年内学校同类教师评教中排名前</w:t>
      </w:r>
      <w:r>
        <w:rPr>
          <w:rFonts w:ascii="仿宋_GB2312" w:eastAsia="仿宋_GB2312" w:hAnsi="仿宋" w:cs="仿宋"/>
          <w:sz w:val="30"/>
          <w:szCs w:val="30"/>
        </w:rPr>
        <w:t>10%</w:t>
      </w:r>
      <w:r>
        <w:rPr>
          <w:rFonts w:ascii="仿宋_GB2312" w:eastAsia="仿宋_GB2312" w:hAnsi="仿宋" w:cs="仿宋"/>
          <w:sz w:val="30"/>
          <w:szCs w:val="30"/>
        </w:rPr>
        <w:t>或获得市级以上教学类</w:t>
      </w:r>
      <w:r>
        <w:rPr>
          <w:rFonts w:ascii="仿宋_GB2312" w:eastAsia="仿宋_GB2312" w:hAnsi="仿宋" w:cs="仿宋" w:hint="eastAsia"/>
          <w:sz w:val="30"/>
          <w:szCs w:val="30"/>
        </w:rPr>
        <w:t>成果</w:t>
      </w:r>
      <w:r>
        <w:rPr>
          <w:rFonts w:ascii="仿宋_GB2312" w:eastAsia="仿宋_GB2312" w:hAnsi="仿宋" w:cs="仿宋"/>
          <w:sz w:val="30"/>
          <w:szCs w:val="30"/>
        </w:rPr>
        <w:t>奖项</w:t>
      </w:r>
      <w:r>
        <w:rPr>
          <w:rFonts w:ascii="仿宋_GB2312" w:eastAsia="仿宋_GB2312" w:hAnsi="仿宋" w:cs="仿宋" w:hint="eastAsia"/>
          <w:sz w:val="30"/>
          <w:szCs w:val="30"/>
        </w:rPr>
        <w:t>。</w:t>
      </w:r>
    </w:p>
    <w:p w:rsidR="00CA26EB" w:rsidRDefault="00C61EE9">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sz w:val="30"/>
          <w:szCs w:val="30"/>
        </w:rPr>
        <w:t>2.</w:t>
      </w:r>
      <w:r>
        <w:rPr>
          <w:rFonts w:ascii="仿宋_GB2312" w:eastAsia="仿宋_GB2312" w:hAnsi="仿宋" w:cs="仿宋"/>
          <w:sz w:val="30"/>
          <w:szCs w:val="30"/>
        </w:rPr>
        <w:t>申报管理人员类</w:t>
      </w:r>
      <w:r>
        <w:rPr>
          <w:rFonts w:ascii="仿宋_GB2312" w:eastAsia="仿宋_GB2312" w:hAnsi="仿宋" w:cs="仿宋" w:hint="eastAsia"/>
          <w:sz w:val="30"/>
          <w:szCs w:val="30"/>
        </w:rPr>
        <w:t>项目人选，</w:t>
      </w:r>
      <w:r>
        <w:rPr>
          <w:rFonts w:ascii="仿宋_GB2312" w:eastAsia="仿宋_GB2312" w:hAnsi="仿宋" w:cs="仿宋"/>
          <w:sz w:val="30"/>
          <w:szCs w:val="30"/>
        </w:rPr>
        <w:t>应具备以下条件：（</w:t>
      </w:r>
      <w:r>
        <w:rPr>
          <w:rFonts w:ascii="仿宋_GB2312" w:eastAsia="仿宋_GB2312" w:hAnsi="仿宋" w:cs="仿宋"/>
          <w:sz w:val="30"/>
          <w:szCs w:val="30"/>
        </w:rPr>
        <w:t>1</w:t>
      </w:r>
      <w:r>
        <w:rPr>
          <w:rFonts w:ascii="仿宋_GB2312" w:eastAsia="仿宋_GB2312" w:hAnsi="仿宋" w:cs="仿宋"/>
          <w:sz w:val="30"/>
          <w:szCs w:val="30"/>
        </w:rPr>
        <w:t>）积极参与教育教学改革和管理工作改革，并取得明显成效；（</w:t>
      </w:r>
      <w:r>
        <w:rPr>
          <w:rFonts w:ascii="仿宋_GB2312" w:eastAsia="仿宋_GB2312" w:hAnsi="仿宋" w:cs="仿宋"/>
          <w:sz w:val="30"/>
          <w:szCs w:val="30"/>
        </w:rPr>
        <w:t>2</w:t>
      </w:r>
      <w:r>
        <w:rPr>
          <w:rFonts w:ascii="仿宋_GB2312" w:eastAsia="仿宋_GB2312" w:hAnsi="仿宋" w:cs="仿宋"/>
          <w:sz w:val="30"/>
          <w:szCs w:val="30"/>
        </w:rPr>
        <w:t>）近</w:t>
      </w:r>
      <w:r>
        <w:rPr>
          <w:rFonts w:ascii="仿宋_GB2312" w:eastAsia="仿宋_GB2312" w:hAnsi="仿宋" w:cs="仿宋" w:hint="eastAsia"/>
          <w:sz w:val="30"/>
          <w:szCs w:val="30"/>
        </w:rPr>
        <w:t>5</w:t>
      </w:r>
      <w:r>
        <w:rPr>
          <w:rFonts w:ascii="仿宋_GB2312" w:eastAsia="仿宋_GB2312" w:hAnsi="仿宋" w:cs="仿宋"/>
          <w:sz w:val="30"/>
          <w:szCs w:val="30"/>
        </w:rPr>
        <w:t>年内获学校年度考核优秀一次以上。</w:t>
      </w:r>
    </w:p>
    <w:p w:rsidR="00CA26EB" w:rsidRDefault="00C61EE9">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3.</w:t>
      </w:r>
      <w:r>
        <w:rPr>
          <w:rFonts w:ascii="仿宋_GB2312" w:eastAsia="仿宋_GB2312" w:hAnsi="仿宋" w:cs="仿宋" w:hint="eastAsia"/>
          <w:sz w:val="30"/>
          <w:szCs w:val="30"/>
        </w:rPr>
        <w:t>限项要求：同层次人才计划项目支持期内只能承担一项，不能逆层次申请。</w:t>
      </w:r>
    </w:p>
    <w:p w:rsidR="00CA26EB" w:rsidRDefault="00C61EE9">
      <w:pPr>
        <w:adjustRightInd w:val="0"/>
        <w:snapToGrid w:val="0"/>
        <w:spacing w:line="560" w:lineRule="exact"/>
        <w:ind w:firstLineChars="200" w:firstLine="602"/>
        <w:rPr>
          <w:rFonts w:ascii="仿宋_GB2312" w:eastAsia="仿宋_GB2312" w:hAnsi="仿宋" w:cs="仿宋"/>
          <w:sz w:val="30"/>
          <w:szCs w:val="30"/>
        </w:rPr>
      </w:pPr>
      <w:r>
        <w:rPr>
          <w:rFonts w:ascii="仿宋_GB2312" w:eastAsia="仿宋_GB2312" w:hAnsi="仿宋" w:cs="仿宋" w:hint="eastAsia"/>
          <w:b/>
          <w:bCs/>
          <w:sz w:val="30"/>
          <w:szCs w:val="30"/>
        </w:rPr>
        <w:t>第五条</w:t>
      </w:r>
      <w:r>
        <w:rPr>
          <w:rFonts w:ascii="仿宋_GB2312" w:eastAsia="仿宋_GB2312" w:hAnsi="仿宋" w:cs="仿宋" w:hint="eastAsia"/>
          <w:sz w:val="30"/>
          <w:szCs w:val="30"/>
        </w:rPr>
        <w:t xml:space="preserve">  </w:t>
      </w:r>
      <w:r>
        <w:rPr>
          <w:rFonts w:ascii="仿宋_GB2312" w:eastAsia="仿宋_GB2312" w:hAnsi="仿宋" w:cs="仿宋" w:hint="eastAsia"/>
          <w:sz w:val="30"/>
          <w:szCs w:val="30"/>
        </w:rPr>
        <w:t>申报人应按要求在“上海市民办教育管理网”（</w:t>
      </w:r>
      <w:r>
        <w:rPr>
          <w:rFonts w:ascii="仿宋_GB2312" w:eastAsia="仿宋_GB2312" w:hAnsi="仿宋" w:cs="仿宋" w:hint="eastAsia"/>
          <w:sz w:val="30"/>
          <w:szCs w:val="30"/>
        </w:rPr>
        <w:t>http</w:t>
      </w:r>
      <w:r>
        <w:rPr>
          <w:rFonts w:ascii="仿宋_GB2312" w:eastAsia="仿宋_GB2312" w:hAnsi="仿宋" w:cs="仿宋"/>
          <w:sz w:val="30"/>
          <w:szCs w:val="30"/>
          <w:lang/>
        </w:rPr>
        <w:t>s</w:t>
      </w:r>
      <w:r>
        <w:rPr>
          <w:rFonts w:ascii="仿宋_GB2312" w:eastAsia="仿宋_GB2312" w:hAnsi="仿宋" w:cs="仿宋" w:hint="eastAsia"/>
          <w:sz w:val="30"/>
          <w:szCs w:val="30"/>
        </w:rPr>
        <w:t>://edu.sh.gov.cn/mbjy/index.html</w:t>
      </w:r>
      <w:r>
        <w:rPr>
          <w:rFonts w:ascii="仿宋_GB2312" w:eastAsia="仿宋_GB2312" w:hAnsi="仿宋" w:cs="仿宋" w:hint="eastAsia"/>
          <w:sz w:val="30"/>
          <w:szCs w:val="30"/>
        </w:rPr>
        <w:t>）上进行</w:t>
      </w:r>
      <w:r>
        <w:rPr>
          <w:rFonts w:ascii="仿宋_GB2312" w:eastAsia="仿宋_GB2312" w:hAnsi="仿宋" w:cs="仿宋" w:hint="eastAsia"/>
          <w:sz w:val="30"/>
          <w:szCs w:val="30"/>
        </w:rPr>
        <w:t>填报，并保证申报信息与材料的真实性。</w:t>
      </w:r>
    </w:p>
    <w:p w:rsidR="00CA26EB" w:rsidRDefault="00CA26EB">
      <w:pPr>
        <w:adjustRightInd w:val="0"/>
        <w:snapToGrid w:val="0"/>
        <w:spacing w:line="560" w:lineRule="exact"/>
        <w:ind w:firstLineChars="200" w:firstLine="600"/>
        <w:rPr>
          <w:rFonts w:ascii="仿宋_GB2312" w:eastAsia="仿宋_GB2312" w:hAnsi="仿宋" w:cs="仿宋"/>
          <w:sz w:val="30"/>
          <w:szCs w:val="30"/>
        </w:rPr>
      </w:pPr>
    </w:p>
    <w:p w:rsidR="00CA26EB" w:rsidRDefault="00C61EE9">
      <w:pPr>
        <w:adjustRightInd w:val="0"/>
        <w:snapToGrid w:val="0"/>
        <w:spacing w:line="560" w:lineRule="exact"/>
        <w:jc w:val="center"/>
        <w:rPr>
          <w:rFonts w:ascii="楷体_GB2312" w:eastAsia="楷体_GB2312" w:hAnsi="黑体" w:cs="黑体"/>
          <w:sz w:val="30"/>
          <w:szCs w:val="30"/>
        </w:rPr>
      </w:pPr>
      <w:r>
        <w:rPr>
          <w:rFonts w:ascii="楷体_GB2312" w:eastAsia="楷体_GB2312" w:hAnsi="黑体" w:cs="黑体" w:hint="eastAsia"/>
          <w:sz w:val="30"/>
          <w:szCs w:val="30"/>
        </w:rPr>
        <w:t>第三章</w:t>
      </w:r>
      <w:r>
        <w:rPr>
          <w:rFonts w:ascii="楷体_GB2312" w:eastAsia="楷体_GB2312" w:hAnsi="黑体" w:cs="黑体" w:hint="eastAsia"/>
          <w:sz w:val="30"/>
          <w:szCs w:val="30"/>
        </w:rPr>
        <w:t xml:space="preserve">  </w:t>
      </w:r>
      <w:r>
        <w:rPr>
          <w:rFonts w:ascii="楷体_GB2312" w:eastAsia="楷体_GB2312" w:hAnsi="黑体" w:cs="黑体" w:hint="eastAsia"/>
          <w:sz w:val="30"/>
          <w:szCs w:val="30"/>
        </w:rPr>
        <w:t>遴选、评审与立项</w:t>
      </w:r>
    </w:p>
    <w:p w:rsidR="00CA26EB" w:rsidRDefault="00C61EE9">
      <w:pPr>
        <w:adjustRightInd w:val="0"/>
        <w:snapToGrid w:val="0"/>
        <w:spacing w:line="560" w:lineRule="exact"/>
        <w:ind w:firstLineChars="200" w:firstLine="602"/>
        <w:rPr>
          <w:rFonts w:ascii="仿宋_GB2312" w:eastAsia="仿宋_GB2312" w:hAnsi="仿宋" w:cs="仿宋"/>
          <w:color w:val="FF0000"/>
          <w:sz w:val="30"/>
          <w:szCs w:val="30"/>
        </w:rPr>
      </w:pPr>
      <w:r>
        <w:rPr>
          <w:rFonts w:ascii="仿宋_GB2312" w:eastAsia="仿宋_GB2312" w:hAnsi="仿宋" w:cs="仿宋" w:hint="eastAsia"/>
          <w:b/>
          <w:bCs/>
          <w:sz w:val="30"/>
          <w:szCs w:val="30"/>
        </w:rPr>
        <w:t>第六条</w:t>
      </w:r>
      <w:r>
        <w:rPr>
          <w:rFonts w:ascii="仿宋_GB2312" w:eastAsia="仿宋_GB2312" w:hAnsi="仿宋" w:cs="仿宋" w:hint="eastAsia"/>
          <w:sz w:val="30"/>
          <w:szCs w:val="30"/>
        </w:rPr>
        <w:t xml:space="preserve">  </w:t>
      </w:r>
      <w:r>
        <w:rPr>
          <w:rFonts w:ascii="仿宋_GB2312" w:eastAsia="仿宋_GB2312" w:hAnsi="仿宋" w:cs="仿宋" w:hint="eastAsia"/>
          <w:sz w:val="30"/>
          <w:szCs w:val="30"/>
        </w:rPr>
        <w:t>上海市教育委员会、上海市民办教育发展基金会、上海市教育发展基金会根据每年申报情况，组织专家进行评审遴选。评审分为两轮，</w:t>
      </w:r>
      <w:r>
        <w:rPr>
          <w:rFonts w:ascii="仿宋_GB2312" w:eastAsia="仿宋_GB2312" w:hAnsi="仿宋" w:cs="仿宋" w:hint="eastAsia"/>
          <w:color w:val="121212"/>
          <w:sz w:val="30"/>
          <w:szCs w:val="30"/>
        </w:rPr>
        <w:t>首轮筛选采用书面和网络相结合的评审方式，第二轮采用现场评审方式，由入围候选人本人进行陈述和答辩。</w:t>
      </w:r>
    </w:p>
    <w:p w:rsidR="00CA26EB" w:rsidRDefault="00C61EE9">
      <w:pPr>
        <w:adjustRightInd w:val="0"/>
        <w:snapToGrid w:val="0"/>
        <w:spacing w:line="560" w:lineRule="exact"/>
        <w:ind w:firstLineChars="200" w:firstLine="602"/>
        <w:rPr>
          <w:rFonts w:ascii="仿宋_GB2312" w:eastAsia="仿宋_GB2312" w:hAnsi="仿宋" w:cs="仿宋"/>
          <w:color w:val="121212"/>
          <w:sz w:val="30"/>
          <w:szCs w:val="30"/>
        </w:rPr>
      </w:pPr>
      <w:r>
        <w:rPr>
          <w:rFonts w:ascii="仿宋_GB2312" w:eastAsia="仿宋_GB2312" w:hAnsi="仿宋" w:cs="仿宋" w:hint="eastAsia"/>
          <w:b/>
          <w:bCs/>
          <w:color w:val="121212"/>
          <w:sz w:val="30"/>
          <w:szCs w:val="30"/>
        </w:rPr>
        <w:t>第七条</w:t>
      </w:r>
      <w:r>
        <w:rPr>
          <w:rFonts w:ascii="仿宋_GB2312" w:eastAsia="仿宋_GB2312" w:hAnsi="仿宋" w:cs="仿宋" w:hint="eastAsia"/>
          <w:color w:val="121212"/>
          <w:sz w:val="30"/>
          <w:szCs w:val="30"/>
        </w:rPr>
        <w:t xml:space="preserve">  </w:t>
      </w:r>
      <w:r>
        <w:rPr>
          <w:rFonts w:ascii="仿宋_GB2312" w:eastAsia="仿宋_GB2312" w:hAnsi="仿宋" w:cs="仿宋" w:hint="eastAsia"/>
          <w:color w:val="121212"/>
          <w:sz w:val="30"/>
          <w:szCs w:val="30"/>
        </w:rPr>
        <w:t>“民师计划”项目的评审主要审查申报人的综合素质、工作成果、发展潜力，申请项目的实用性、可行性及创新性。“民师计划”项目实行择优录取的原则，以专家组的评定为主要依据，经审定公示后，正式公布入选人员名单。</w:t>
      </w:r>
    </w:p>
    <w:p w:rsidR="00CA26EB" w:rsidRDefault="00CA26EB">
      <w:pPr>
        <w:adjustRightInd w:val="0"/>
        <w:snapToGrid w:val="0"/>
        <w:spacing w:line="560" w:lineRule="exact"/>
        <w:ind w:firstLineChars="200" w:firstLine="600"/>
        <w:rPr>
          <w:rFonts w:ascii="仿宋_GB2312" w:eastAsia="仿宋_GB2312" w:hAnsi="仿宋" w:cs="仿宋"/>
          <w:color w:val="121212"/>
          <w:sz w:val="30"/>
          <w:szCs w:val="30"/>
        </w:rPr>
      </w:pPr>
    </w:p>
    <w:p w:rsidR="00CA26EB" w:rsidRDefault="00C61EE9">
      <w:pPr>
        <w:adjustRightInd w:val="0"/>
        <w:snapToGrid w:val="0"/>
        <w:spacing w:line="560" w:lineRule="exact"/>
        <w:jc w:val="center"/>
        <w:rPr>
          <w:rFonts w:ascii="楷体_GB2312" w:eastAsia="楷体_GB2312" w:hAnsi="黑体" w:cs="黑体"/>
          <w:color w:val="121212"/>
          <w:sz w:val="30"/>
          <w:szCs w:val="30"/>
        </w:rPr>
      </w:pPr>
      <w:r>
        <w:rPr>
          <w:rFonts w:ascii="楷体_GB2312" w:eastAsia="楷体_GB2312" w:hAnsi="黑体" w:cs="黑体" w:hint="eastAsia"/>
          <w:color w:val="121212"/>
          <w:sz w:val="30"/>
          <w:szCs w:val="30"/>
        </w:rPr>
        <w:t>第四章</w:t>
      </w:r>
      <w:r>
        <w:rPr>
          <w:rFonts w:ascii="楷体_GB2312" w:eastAsia="楷体_GB2312" w:hAnsi="黑体" w:cs="黑体" w:hint="eastAsia"/>
          <w:color w:val="121212"/>
          <w:sz w:val="30"/>
          <w:szCs w:val="30"/>
        </w:rPr>
        <w:t xml:space="preserve">  </w:t>
      </w:r>
      <w:r>
        <w:rPr>
          <w:rFonts w:ascii="楷体_GB2312" w:eastAsia="楷体_GB2312" w:hAnsi="黑体" w:cs="黑体" w:hint="eastAsia"/>
          <w:color w:val="121212"/>
          <w:sz w:val="30"/>
          <w:szCs w:val="30"/>
        </w:rPr>
        <w:t>经费与管理</w:t>
      </w:r>
    </w:p>
    <w:p w:rsidR="00CA26EB" w:rsidRDefault="00C61EE9">
      <w:pPr>
        <w:adjustRightInd w:val="0"/>
        <w:snapToGrid w:val="0"/>
        <w:spacing w:line="560" w:lineRule="exact"/>
        <w:ind w:firstLineChars="200" w:firstLine="602"/>
        <w:rPr>
          <w:rFonts w:ascii="仿宋_GB2312" w:eastAsia="仿宋_GB2312" w:hAnsi="仿宋" w:cs="仿宋"/>
          <w:color w:val="121212"/>
          <w:sz w:val="30"/>
          <w:szCs w:val="30"/>
        </w:rPr>
      </w:pPr>
      <w:r>
        <w:rPr>
          <w:rFonts w:ascii="仿宋_GB2312" w:eastAsia="仿宋_GB2312" w:hAnsi="仿宋" w:cs="仿宋" w:hint="eastAsia"/>
          <w:b/>
          <w:bCs/>
          <w:color w:val="121212"/>
          <w:sz w:val="30"/>
          <w:szCs w:val="30"/>
        </w:rPr>
        <w:t>第八条</w:t>
      </w:r>
      <w:r>
        <w:rPr>
          <w:rFonts w:ascii="仿宋_GB2312" w:eastAsia="仿宋_GB2312" w:hAnsi="仿宋" w:cs="仿宋" w:hint="eastAsia"/>
          <w:color w:val="121212"/>
          <w:sz w:val="30"/>
          <w:szCs w:val="30"/>
        </w:rPr>
        <w:t xml:space="preserve">  </w:t>
      </w:r>
      <w:r>
        <w:rPr>
          <w:rFonts w:ascii="仿宋_GB2312" w:eastAsia="仿宋_GB2312" w:hAnsi="仿宋" w:cs="仿宋" w:hint="eastAsia"/>
          <w:color w:val="121212"/>
          <w:sz w:val="30"/>
          <w:szCs w:val="30"/>
        </w:rPr>
        <w:t>“民师计划”项目经费分</w:t>
      </w:r>
      <w:r>
        <w:rPr>
          <w:rFonts w:ascii="仿宋_GB2312" w:eastAsia="仿宋_GB2312" w:hAnsi="仿宋" w:cs="仿宋" w:hint="eastAsia"/>
          <w:color w:val="121212"/>
          <w:sz w:val="30"/>
          <w:szCs w:val="30"/>
        </w:rPr>
        <w:t>2</w:t>
      </w:r>
      <w:r>
        <w:rPr>
          <w:rFonts w:ascii="仿宋_GB2312" w:eastAsia="仿宋_GB2312" w:hAnsi="仿宋" w:cs="仿宋" w:hint="eastAsia"/>
          <w:color w:val="121212"/>
          <w:sz w:val="30"/>
          <w:szCs w:val="30"/>
        </w:rPr>
        <w:t>次拨付，立项当年下拨</w:t>
      </w:r>
      <w:r>
        <w:rPr>
          <w:rFonts w:ascii="仿宋_GB2312" w:eastAsia="仿宋_GB2312" w:hAnsi="仿宋" w:cs="仿宋"/>
          <w:color w:val="121212"/>
          <w:sz w:val="30"/>
          <w:szCs w:val="30"/>
        </w:rPr>
        <w:t>3</w:t>
      </w:r>
      <w:r>
        <w:rPr>
          <w:rFonts w:ascii="仿宋_GB2312" w:eastAsia="仿宋_GB2312" w:hAnsi="仿宋" w:cs="仿宋" w:hint="eastAsia"/>
          <w:color w:val="121212"/>
          <w:sz w:val="30"/>
          <w:szCs w:val="30"/>
        </w:rPr>
        <w:t>万元，项目通过结项验收后下拨</w:t>
      </w:r>
      <w:r>
        <w:rPr>
          <w:rFonts w:ascii="仿宋_GB2312" w:eastAsia="仿宋_GB2312" w:hAnsi="仿宋" w:cs="仿宋" w:hint="eastAsia"/>
          <w:color w:val="121212"/>
          <w:sz w:val="30"/>
          <w:szCs w:val="30"/>
        </w:rPr>
        <w:t>2</w:t>
      </w:r>
      <w:r>
        <w:rPr>
          <w:rFonts w:ascii="仿宋_GB2312" w:eastAsia="仿宋_GB2312" w:hAnsi="仿宋" w:cs="仿宋" w:hint="eastAsia"/>
          <w:color w:val="121212"/>
          <w:sz w:val="30"/>
          <w:szCs w:val="30"/>
        </w:rPr>
        <w:t>万元。经批准的项目经费，由上海市民办教育发展基金会、上海市教育发展基金会拨付至申报人所在单位</w:t>
      </w:r>
      <w:r>
        <w:rPr>
          <w:rFonts w:ascii="仿宋_GB2312" w:eastAsia="仿宋_GB2312" w:hAnsi="仿宋" w:cs="仿宋" w:hint="eastAsia"/>
          <w:color w:val="121212"/>
          <w:sz w:val="30"/>
          <w:szCs w:val="30"/>
        </w:rPr>
        <w:t>3</w:t>
      </w:r>
      <w:r>
        <w:rPr>
          <w:rFonts w:ascii="仿宋_GB2312" w:eastAsia="仿宋_GB2312" w:hAnsi="仿宋" w:cs="仿宋" w:hint="eastAsia"/>
          <w:color w:val="121212"/>
          <w:sz w:val="30"/>
          <w:szCs w:val="30"/>
        </w:rPr>
        <w:t>万元，主要用于项目开展的图书资料费、调研差旅费、专家咨询费等日常支出，不得用于个人劳务报酬。项目验收合格后，由上海市民办教育发展基金会、上海市教育发展基金会拨付至申报人一次性个人奖励</w:t>
      </w:r>
      <w:r>
        <w:rPr>
          <w:rFonts w:ascii="仿宋_GB2312" w:eastAsia="仿宋_GB2312" w:hAnsi="仿宋" w:cs="仿宋" w:hint="eastAsia"/>
          <w:color w:val="121212"/>
          <w:sz w:val="30"/>
          <w:szCs w:val="30"/>
        </w:rPr>
        <w:t>2</w:t>
      </w:r>
      <w:r>
        <w:rPr>
          <w:rFonts w:ascii="仿宋_GB2312" w:eastAsia="仿宋_GB2312" w:hAnsi="仿宋" w:cs="仿宋" w:hint="eastAsia"/>
          <w:color w:val="121212"/>
          <w:sz w:val="30"/>
          <w:szCs w:val="30"/>
        </w:rPr>
        <w:t>万元，个税部分由个人承担。</w:t>
      </w:r>
    </w:p>
    <w:p w:rsidR="00CA26EB" w:rsidRDefault="00C61EE9">
      <w:pPr>
        <w:adjustRightInd w:val="0"/>
        <w:snapToGrid w:val="0"/>
        <w:spacing w:line="560" w:lineRule="exact"/>
        <w:ind w:firstLineChars="200" w:firstLine="602"/>
        <w:rPr>
          <w:rFonts w:ascii="仿宋_GB2312" w:eastAsia="仿宋_GB2312" w:hAnsi="仿宋" w:cs="仿宋"/>
          <w:color w:val="121212"/>
          <w:sz w:val="30"/>
          <w:szCs w:val="30"/>
        </w:rPr>
      </w:pPr>
      <w:r>
        <w:rPr>
          <w:rFonts w:ascii="仿宋_GB2312" w:eastAsia="仿宋_GB2312" w:hAnsi="仿宋" w:cs="仿宋" w:hint="eastAsia"/>
          <w:b/>
          <w:bCs/>
          <w:color w:val="121212"/>
          <w:sz w:val="30"/>
          <w:szCs w:val="30"/>
        </w:rPr>
        <w:t>第九条</w:t>
      </w:r>
      <w:r>
        <w:rPr>
          <w:rFonts w:ascii="仿宋_GB2312" w:eastAsia="仿宋_GB2312" w:hAnsi="仿宋" w:cs="仿宋" w:hint="eastAsia"/>
          <w:color w:val="121212"/>
          <w:sz w:val="30"/>
          <w:szCs w:val="30"/>
        </w:rPr>
        <w:t xml:space="preserve">  </w:t>
      </w:r>
      <w:r>
        <w:rPr>
          <w:rFonts w:ascii="仿宋_GB2312" w:eastAsia="仿宋_GB2312" w:hAnsi="仿宋" w:cs="仿宋" w:hint="eastAsia"/>
          <w:color w:val="121212"/>
          <w:sz w:val="30"/>
          <w:szCs w:val="30"/>
        </w:rPr>
        <w:t>“民师计划”项目经费专款专用，在本办法经费管理及单位财务制度规定范围内，申报人可根据工作</w:t>
      </w:r>
      <w:r>
        <w:rPr>
          <w:rFonts w:ascii="仿宋_GB2312" w:eastAsia="仿宋_GB2312" w:hAnsi="仿宋" w:cs="仿宋" w:hint="eastAsia"/>
          <w:color w:val="121212"/>
          <w:sz w:val="30"/>
          <w:szCs w:val="30"/>
        </w:rPr>
        <w:t>需要，合理使用经费，以确保项目按时完成。申报人所在单位应对照项目经费预算，根据本办法经费管理要求，</w:t>
      </w:r>
      <w:r>
        <w:rPr>
          <w:rFonts w:ascii="仿宋_GB2312" w:eastAsia="仿宋_GB2312" w:hAnsi="仿宋" w:cs="仿宋"/>
          <w:color w:val="121212"/>
          <w:sz w:val="30"/>
          <w:szCs w:val="30"/>
        </w:rPr>
        <w:t>加强对</w:t>
      </w:r>
      <w:r>
        <w:rPr>
          <w:rFonts w:ascii="仿宋_GB2312" w:eastAsia="仿宋_GB2312" w:hAnsi="仿宋" w:cs="仿宋" w:hint="eastAsia"/>
          <w:color w:val="121212"/>
          <w:sz w:val="30"/>
          <w:szCs w:val="30"/>
        </w:rPr>
        <w:t>该项目经费的使用管理。上海市民办教育发展基金会、上海市教育发展基金会可根据需要，开展经费执行进度与合规性审查。</w:t>
      </w:r>
    </w:p>
    <w:p w:rsidR="00CA26EB" w:rsidRDefault="00C61EE9">
      <w:pPr>
        <w:adjustRightInd w:val="0"/>
        <w:snapToGrid w:val="0"/>
        <w:spacing w:line="560" w:lineRule="exact"/>
        <w:ind w:firstLineChars="200" w:firstLine="602"/>
        <w:rPr>
          <w:rFonts w:ascii="仿宋_GB2312" w:eastAsia="仿宋_GB2312" w:hAnsi="仿宋" w:cs="仿宋"/>
          <w:color w:val="121212"/>
          <w:sz w:val="30"/>
          <w:szCs w:val="30"/>
        </w:rPr>
      </w:pPr>
      <w:r>
        <w:rPr>
          <w:rFonts w:ascii="仿宋_GB2312" w:eastAsia="仿宋_GB2312" w:hAnsi="仿宋" w:cs="仿宋" w:hint="eastAsia"/>
          <w:b/>
          <w:bCs/>
          <w:color w:val="121212"/>
          <w:sz w:val="30"/>
          <w:szCs w:val="30"/>
        </w:rPr>
        <w:t>第十条</w:t>
      </w:r>
      <w:r>
        <w:rPr>
          <w:rFonts w:ascii="仿宋_GB2312" w:eastAsia="仿宋_GB2312" w:hAnsi="仿宋" w:cs="仿宋" w:hint="eastAsia"/>
          <w:color w:val="121212"/>
          <w:sz w:val="30"/>
          <w:szCs w:val="30"/>
        </w:rPr>
        <w:t xml:space="preserve">  </w:t>
      </w:r>
      <w:r>
        <w:rPr>
          <w:rFonts w:ascii="仿宋_GB2312" w:eastAsia="仿宋_GB2312" w:hAnsi="仿宋" w:cs="仿宋" w:hint="eastAsia"/>
          <w:color w:val="121212"/>
          <w:sz w:val="30"/>
          <w:szCs w:val="30"/>
        </w:rPr>
        <w:t>上海市民办高校教师专业发展中心将跟踪检查项目进展情况，组织申报人开展研讨展示活动。在项目执行过程中，如涉及目标、成果、计划等发生变动的，应由申报人提出书面申请，经人事关系所在单位审核后报上海市民办高校教师专业发展中心核准，并报上海市民办教育发展基金会备案。如属不可抗拒的客观因素导致项目</w:t>
      </w:r>
      <w:r>
        <w:rPr>
          <w:rFonts w:ascii="仿宋_GB2312" w:eastAsia="仿宋_GB2312" w:hAnsi="仿宋" w:cs="仿宋" w:hint="eastAsia"/>
          <w:color w:val="121212"/>
          <w:sz w:val="30"/>
          <w:szCs w:val="30"/>
        </w:rPr>
        <w:t>中止，经审核批准后撤销项目，并停止资助。</w:t>
      </w:r>
    </w:p>
    <w:p w:rsidR="00CA26EB" w:rsidRDefault="00CA26EB">
      <w:pPr>
        <w:adjustRightInd w:val="0"/>
        <w:snapToGrid w:val="0"/>
        <w:spacing w:line="560" w:lineRule="exact"/>
        <w:ind w:firstLineChars="200" w:firstLine="600"/>
        <w:rPr>
          <w:rFonts w:ascii="仿宋_GB2312" w:eastAsia="仿宋_GB2312" w:hAnsi="仿宋" w:cs="仿宋"/>
          <w:color w:val="121212"/>
          <w:sz w:val="30"/>
          <w:szCs w:val="30"/>
        </w:rPr>
      </w:pPr>
    </w:p>
    <w:p w:rsidR="00CA26EB" w:rsidRDefault="00C61EE9">
      <w:pPr>
        <w:adjustRightInd w:val="0"/>
        <w:snapToGrid w:val="0"/>
        <w:spacing w:line="560" w:lineRule="exact"/>
        <w:jc w:val="center"/>
        <w:rPr>
          <w:rFonts w:ascii="楷体_GB2312" w:eastAsia="楷体_GB2312" w:hAnsi="黑体" w:cs="黑体"/>
          <w:color w:val="121212"/>
          <w:sz w:val="30"/>
          <w:szCs w:val="30"/>
        </w:rPr>
      </w:pPr>
      <w:r>
        <w:rPr>
          <w:rFonts w:ascii="楷体_GB2312" w:eastAsia="楷体_GB2312" w:hAnsi="黑体" w:cs="黑体" w:hint="eastAsia"/>
          <w:color w:val="121212"/>
          <w:sz w:val="30"/>
          <w:szCs w:val="30"/>
        </w:rPr>
        <w:t>第五章</w:t>
      </w:r>
      <w:r>
        <w:rPr>
          <w:rFonts w:ascii="楷体_GB2312" w:eastAsia="楷体_GB2312" w:hAnsi="黑体" w:cs="黑体" w:hint="eastAsia"/>
          <w:color w:val="121212"/>
          <w:sz w:val="30"/>
          <w:szCs w:val="30"/>
        </w:rPr>
        <w:t xml:space="preserve">  </w:t>
      </w:r>
      <w:r>
        <w:rPr>
          <w:rFonts w:ascii="楷体_GB2312" w:eastAsia="楷体_GB2312" w:hAnsi="黑体" w:cs="黑体" w:hint="eastAsia"/>
          <w:color w:val="121212"/>
          <w:sz w:val="30"/>
          <w:szCs w:val="30"/>
        </w:rPr>
        <w:t>项目验收</w:t>
      </w:r>
    </w:p>
    <w:p w:rsidR="00CA26EB" w:rsidRDefault="00C61EE9">
      <w:pPr>
        <w:adjustRightInd w:val="0"/>
        <w:snapToGrid w:val="0"/>
        <w:spacing w:line="560" w:lineRule="exact"/>
        <w:ind w:firstLineChars="200" w:firstLine="602"/>
        <w:rPr>
          <w:rFonts w:ascii="仿宋_GB2312" w:eastAsia="仿宋_GB2312" w:hAnsi="仿宋" w:cs="仿宋"/>
          <w:color w:val="121212"/>
          <w:sz w:val="30"/>
          <w:szCs w:val="30"/>
        </w:rPr>
      </w:pPr>
      <w:r>
        <w:rPr>
          <w:rFonts w:ascii="仿宋_GB2312" w:eastAsia="仿宋_GB2312" w:hAnsi="仿宋" w:cs="仿宋" w:hint="eastAsia"/>
          <w:b/>
          <w:bCs/>
          <w:color w:val="121212"/>
          <w:sz w:val="30"/>
          <w:szCs w:val="30"/>
        </w:rPr>
        <w:t>第十一条</w:t>
      </w:r>
      <w:r>
        <w:rPr>
          <w:rFonts w:ascii="仿宋_GB2312" w:eastAsia="仿宋_GB2312" w:hAnsi="仿宋" w:cs="仿宋" w:hint="eastAsia"/>
          <w:color w:val="121212"/>
          <w:sz w:val="30"/>
          <w:szCs w:val="30"/>
        </w:rPr>
        <w:t xml:space="preserve">  </w:t>
      </w:r>
      <w:r>
        <w:rPr>
          <w:rFonts w:ascii="仿宋_GB2312" w:eastAsia="仿宋_GB2312" w:hAnsi="仿宋" w:cs="仿宋" w:hint="eastAsia"/>
          <w:color w:val="121212"/>
          <w:sz w:val="30"/>
          <w:szCs w:val="30"/>
        </w:rPr>
        <w:t>申报人应严格按申请书中所确定的建设目标、成果要求、实施方案、进度开展工作，不得擅自降低项目预定目标、减少成果内容。</w:t>
      </w:r>
    </w:p>
    <w:p w:rsidR="00CA26EB" w:rsidRDefault="00C61EE9">
      <w:pPr>
        <w:adjustRightInd w:val="0"/>
        <w:snapToGrid w:val="0"/>
        <w:spacing w:line="560" w:lineRule="exact"/>
        <w:ind w:firstLineChars="200" w:firstLine="600"/>
        <w:rPr>
          <w:rFonts w:ascii="仿宋_GB2312" w:eastAsia="仿宋_GB2312" w:hAnsi="仿宋" w:cs="仿宋"/>
          <w:color w:val="121212"/>
          <w:sz w:val="30"/>
          <w:szCs w:val="30"/>
        </w:rPr>
      </w:pPr>
      <w:r>
        <w:rPr>
          <w:rFonts w:ascii="仿宋_GB2312" w:eastAsia="仿宋_GB2312" w:hAnsi="仿宋" w:cs="仿宋" w:hint="eastAsia"/>
          <w:color w:val="121212"/>
          <w:sz w:val="30"/>
          <w:szCs w:val="30"/>
        </w:rPr>
        <w:t>项目中期及完成后，上海市民办高校教师专业发展中心将组织中期评审与结项验收，主要以“民师计划”项目申请书所确定的建设目标和预期成果为依据，细则另行制定。中期评审结果分为“合格”与“不合格”，如中期评审结果“不合格”，将终止项目、追回项目经费，并取消该申报人之后</w:t>
      </w:r>
      <w:r>
        <w:rPr>
          <w:rFonts w:ascii="仿宋_GB2312" w:eastAsia="仿宋_GB2312" w:hAnsi="仿宋" w:cs="仿宋" w:hint="eastAsia"/>
          <w:color w:val="121212"/>
          <w:sz w:val="30"/>
          <w:szCs w:val="30"/>
        </w:rPr>
        <w:t>5</w:t>
      </w:r>
      <w:r>
        <w:rPr>
          <w:rFonts w:ascii="仿宋_GB2312" w:eastAsia="仿宋_GB2312" w:hAnsi="仿宋" w:cs="仿宋" w:hint="eastAsia"/>
          <w:color w:val="121212"/>
          <w:sz w:val="30"/>
          <w:szCs w:val="30"/>
        </w:rPr>
        <w:t>年的申报资格；结项验收结果分为“通过”和“不通过”，如结项验</w:t>
      </w:r>
      <w:r>
        <w:rPr>
          <w:rFonts w:ascii="仿宋_GB2312" w:eastAsia="仿宋_GB2312" w:hAnsi="仿宋" w:cs="仿宋" w:hint="eastAsia"/>
          <w:color w:val="121212"/>
          <w:sz w:val="30"/>
          <w:szCs w:val="30"/>
        </w:rPr>
        <w:t>收结果“不通过”，将追回项目经费，并取消该申报人之后</w:t>
      </w:r>
      <w:r>
        <w:rPr>
          <w:rFonts w:ascii="仿宋_GB2312" w:eastAsia="仿宋_GB2312" w:hAnsi="仿宋" w:cs="仿宋" w:hint="eastAsia"/>
          <w:color w:val="121212"/>
          <w:sz w:val="30"/>
          <w:szCs w:val="30"/>
        </w:rPr>
        <w:t>5</w:t>
      </w:r>
      <w:r>
        <w:rPr>
          <w:rFonts w:ascii="仿宋_GB2312" w:eastAsia="仿宋_GB2312" w:hAnsi="仿宋" w:cs="仿宋" w:hint="eastAsia"/>
          <w:color w:val="121212"/>
          <w:sz w:val="30"/>
          <w:szCs w:val="30"/>
        </w:rPr>
        <w:t>年的申报资格。</w:t>
      </w:r>
      <w:r>
        <w:rPr>
          <w:rFonts w:ascii="仿宋_GB2312" w:eastAsia="仿宋_GB2312" w:hAnsi="仿宋" w:cs="仿宋" w:hint="eastAsia"/>
          <w:color w:val="121212"/>
          <w:sz w:val="30"/>
          <w:szCs w:val="30"/>
        </w:rPr>
        <w:t xml:space="preserve"> </w:t>
      </w:r>
    </w:p>
    <w:p w:rsidR="00CA26EB" w:rsidRDefault="00C61EE9">
      <w:pPr>
        <w:adjustRightInd w:val="0"/>
        <w:snapToGrid w:val="0"/>
        <w:spacing w:line="560" w:lineRule="exact"/>
        <w:ind w:firstLineChars="200" w:firstLine="602"/>
        <w:rPr>
          <w:rFonts w:ascii="仿宋_GB2312" w:eastAsia="仿宋_GB2312" w:hAnsi="仿宋" w:cs="仿宋"/>
          <w:color w:val="121212"/>
          <w:sz w:val="30"/>
          <w:szCs w:val="30"/>
        </w:rPr>
      </w:pPr>
      <w:r>
        <w:rPr>
          <w:rFonts w:ascii="仿宋_GB2312" w:eastAsia="仿宋_GB2312" w:hAnsi="仿宋" w:cs="仿宋" w:hint="eastAsia"/>
          <w:b/>
          <w:bCs/>
          <w:color w:val="121212"/>
          <w:sz w:val="30"/>
          <w:szCs w:val="30"/>
        </w:rPr>
        <w:t>第十二条</w:t>
      </w:r>
      <w:r>
        <w:rPr>
          <w:rFonts w:ascii="仿宋_GB2312" w:eastAsia="仿宋_GB2312" w:hAnsi="仿宋" w:cs="仿宋" w:hint="eastAsia"/>
          <w:color w:val="121212"/>
          <w:sz w:val="30"/>
          <w:szCs w:val="30"/>
        </w:rPr>
        <w:t xml:space="preserve">  </w:t>
      </w:r>
      <w:r>
        <w:rPr>
          <w:rFonts w:ascii="仿宋_GB2312" w:eastAsia="仿宋_GB2312" w:hAnsi="仿宋" w:cs="仿宋" w:hint="eastAsia"/>
          <w:color w:val="121212"/>
          <w:sz w:val="30"/>
          <w:szCs w:val="30"/>
        </w:rPr>
        <w:t>凡“民师计划”项目取得的成果或其他资料，在交流、发表、出版时，应注明“该项目由上海市教育委员会、上海市民办教育发展基金会、上海市教育发展基金会‘民师计划’项目资助”字样，英文标注为：“</w:t>
      </w:r>
      <w:r>
        <w:rPr>
          <w:rFonts w:ascii="仿宋_GB2312" w:eastAsia="仿宋_GB2312" w:hAnsi="仿宋" w:cs="仿宋" w:hint="eastAsia"/>
          <w:color w:val="121212"/>
          <w:sz w:val="30"/>
          <w:szCs w:val="30"/>
        </w:rPr>
        <w:t xml:space="preserve">Min </w:t>
      </w:r>
      <w:r>
        <w:rPr>
          <w:rFonts w:ascii="仿宋_GB2312" w:eastAsia="仿宋_GB2312" w:hAnsi="仿宋" w:cs="仿宋"/>
          <w:color w:val="121212"/>
          <w:sz w:val="30"/>
          <w:szCs w:val="30"/>
        </w:rPr>
        <w:t>S</w:t>
      </w:r>
      <w:r>
        <w:rPr>
          <w:rFonts w:ascii="仿宋_GB2312" w:eastAsia="仿宋_GB2312" w:hAnsi="仿宋" w:cs="仿宋" w:hint="eastAsia"/>
          <w:color w:val="121212"/>
          <w:sz w:val="30"/>
          <w:szCs w:val="30"/>
        </w:rPr>
        <w:t>hi</w:t>
      </w:r>
      <w:r>
        <w:rPr>
          <w:rFonts w:ascii="仿宋_GB2312" w:eastAsia="仿宋_GB2312" w:hAnsi="仿宋" w:cs="仿宋" w:hint="eastAsia"/>
          <w:color w:val="121212"/>
          <w:sz w:val="30"/>
          <w:szCs w:val="30"/>
        </w:rPr>
        <w:t>”</w:t>
      </w:r>
      <w:r>
        <w:rPr>
          <w:rFonts w:ascii="仿宋_GB2312" w:eastAsia="仿宋_GB2312" w:hAnsi="仿宋" w:cs="仿宋" w:hint="eastAsia"/>
          <w:color w:val="121212"/>
          <w:sz w:val="30"/>
          <w:szCs w:val="30"/>
        </w:rPr>
        <w:t xml:space="preserve"> project supported by Shanghai Municipal Education Commission</w:t>
      </w:r>
      <w:r>
        <w:rPr>
          <w:rFonts w:ascii="仿宋_GB2312" w:eastAsia="仿宋_GB2312" w:hAnsi="仿宋" w:cs="仿宋" w:hint="eastAsia"/>
          <w:color w:val="121212"/>
          <w:sz w:val="30"/>
          <w:szCs w:val="30"/>
        </w:rPr>
        <w:t>，</w:t>
      </w:r>
      <w:r>
        <w:rPr>
          <w:rFonts w:ascii="仿宋_GB2312" w:eastAsia="仿宋_GB2312" w:hAnsi="仿宋" w:cs="仿宋" w:hint="eastAsia"/>
          <w:color w:val="121212"/>
          <w:sz w:val="30"/>
          <w:szCs w:val="30"/>
        </w:rPr>
        <w:t>Shanghai Non-government Education Development Founda</w:t>
      </w:r>
      <w:r>
        <w:rPr>
          <w:rFonts w:ascii="仿宋_GB2312" w:eastAsia="仿宋_GB2312" w:hAnsi="仿宋" w:cs="仿宋" w:hint="eastAsia"/>
          <w:color w:val="121212"/>
          <w:sz w:val="30"/>
          <w:szCs w:val="30"/>
        </w:rPr>
        <w:t>tion and Shanghai Education Development Foundation</w:t>
      </w:r>
      <w:r>
        <w:rPr>
          <w:rFonts w:ascii="仿宋_GB2312" w:eastAsia="仿宋_GB2312" w:hAnsi="仿宋" w:cs="仿宋" w:hint="eastAsia"/>
          <w:color w:val="121212"/>
          <w:sz w:val="30"/>
          <w:szCs w:val="30"/>
        </w:rPr>
        <w:t>。</w:t>
      </w:r>
    </w:p>
    <w:p w:rsidR="00CA26EB" w:rsidRDefault="00C61EE9">
      <w:pPr>
        <w:adjustRightInd w:val="0"/>
        <w:snapToGrid w:val="0"/>
        <w:spacing w:line="560" w:lineRule="exact"/>
        <w:ind w:firstLineChars="200" w:firstLine="602"/>
        <w:rPr>
          <w:rFonts w:ascii="仿宋_GB2312" w:eastAsia="仿宋_GB2312" w:hAnsi="仿宋" w:cs="仿宋"/>
          <w:color w:val="121212"/>
          <w:sz w:val="30"/>
          <w:szCs w:val="30"/>
        </w:rPr>
      </w:pPr>
      <w:r>
        <w:rPr>
          <w:rFonts w:ascii="仿宋_GB2312" w:eastAsia="仿宋_GB2312" w:hAnsi="仿宋" w:cs="仿宋" w:hint="eastAsia"/>
          <w:b/>
          <w:bCs/>
          <w:color w:val="121212"/>
          <w:sz w:val="30"/>
          <w:szCs w:val="30"/>
        </w:rPr>
        <w:t>第十三条</w:t>
      </w:r>
      <w:r>
        <w:rPr>
          <w:rFonts w:ascii="仿宋_GB2312" w:eastAsia="仿宋_GB2312" w:hAnsi="仿宋" w:cs="仿宋" w:hint="eastAsia"/>
          <w:color w:val="121212"/>
          <w:sz w:val="30"/>
          <w:szCs w:val="30"/>
        </w:rPr>
        <w:t xml:space="preserve">  </w:t>
      </w:r>
      <w:r>
        <w:rPr>
          <w:rFonts w:ascii="仿宋_GB2312" w:eastAsia="仿宋_GB2312" w:hAnsi="仿宋" w:cs="仿宋" w:hint="eastAsia"/>
          <w:color w:val="121212"/>
          <w:sz w:val="30"/>
          <w:szCs w:val="30"/>
        </w:rPr>
        <w:t>在项目执行过程中，对违反“民师计划”项目管理有关规定，弄虚作假、无故拖延未按期完成项目的申报人，上海市教育委员会、上海市民办教育发展基金会、上海市教育发展基金会将撤销项目、予以通报并追回已拨付项目经费，申报人纳入“民师计划”项目诚信“黑名单”，永久取消申报资格。</w:t>
      </w:r>
    </w:p>
    <w:p w:rsidR="00CA26EB" w:rsidRDefault="00C61EE9">
      <w:pPr>
        <w:adjustRightInd w:val="0"/>
        <w:snapToGrid w:val="0"/>
        <w:spacing w:line="560" w:lineRule="exact"/>
        <w:ind w:firstLineChars="200" w:firstLine="602"/>
        <w:rPr>
          <w:rFonts w:ascii="仿宋_GB2312" w:eastAsia="仿宋_GB2312" w:hAnsi="仿宋" w:cs="仿宋"/>
          <w:color w:val="121212"/>
          <w:sz w:val="30"/>
          <w:szCs w:val="30"/>
        </w:rPr>
      </w:pPr>
      <w:r>
        <w:rPr>
          <w:rFonts w:ascii="仿宋_GB2312" w:eastAsia="仿宋_GB2312" w:hAnsi="仿宋" w:cs="仿宋" w:hint="eastAsia"/>
          <w:b/>
          <w:bCs/>
          <w:color w:val="121212"/>
          <w:sz w:val="30"/>
          <w:szCs w:val="30"/>
        </w:rPr>
        <w:t>第十四条</w:t>
      </w:r>
      <w:r>
        <w:rPr>
          <w:rFonts w:ascii="仿宋_GB2312" w:eastAsia="仿宋_GB2312" w:hAnsi="仿宋" w:cs="仿宋" w:hint="eastAsia"/>
          <w:color w:val="121212"/>
          <w:sz w:val="30"/>
          <w:szCs w:val="30"/>
        </w:rPr>
        <w:t xml:space="preserve">  </w:t>
      </w:r>
      <w:r>
        <w:rPr>
          <w:rFonts w:ascii="仿宋_GB2312" w:eastAsia="仿宋_GB2312" w:hAnsi="仿宋" w:cs="仿宋" w:hint="eastAsia"/>
          <w:color w:val="121212"/>
          <w:sz w:val="30"/>
          <w:szCs w:val="30"/>
        </w:rPr>
        <w:t>凡“民师计划”项目入选申报人均纳入上海市民办高校教师专业发展中心重点培育对象，对其后续职业发展予以关注支持。上海市民办高校教师专业发展中心将长期跟踪申报人发展情况，通过搭建人才交流互动平台、共享民办教育项目资源，建立长效扶持机制。</w:t>
      </w:r>
    </w:p>
    <w:p w:rsidR="00CA26EB" w:rsidRDefault="00C61EE9">
      <w:pPr>
        <w:adjustRightInd w:val="0"/>
        <w:snapToGrid w:val="0"/>
        <w:spacing w:line="560" w:lineRule="exact"/>
        <w:ind w:firstLineChars="200" w:firstLine="600"/>
        <w:rPr>
          <w:rFonts w:ascii="仿宋_GB2312" w:eastAsia="仿宋_GB2312" w:hAnsi="仿宋" w:cs="仿宋"/>
          <w:color w:val="121212"/>
          <w:sz w:val="30"/>
          <w:szCs w:val="30"/>
        </w:rPr>
      </w:pPr>
      <w:r>
        <w:rPr>
          <w:rFonts w:ascii="仿宋_GB2312" w:eastAsia="仿宋_GB2312" w:hAnsi="仿宋" w:cs="仿宋" w:hint="eastAsia"/>
          <w:color w:val="121212"/>
          <w:sz w:val="30"/>
          <w:szCs w:val="30"/>
        </w:rPr>
        <w:t>取得优异成绩并有良好发展前景的项目完成者，纳入上海市民办高校教师专业发展中心专家库，深入参与服务上海民办高校教育教学改革与现代化治理。</w:t>
      </w:r>
    </w:p>
    <w:p w:rsidR="00CA26EB" w:rsidRDefault="00CA26EB">
      <w:pPr>
        <w:adjustRightInd w:val="0"/>
        <w:snapToGrid w:val="0"/>
        <w:spacing w:line="560" w:lineRule="exact"/>
        <w:ind w:firstLineChars="200" w:firstLine="600"/>
        <w:rPr>
          <w:rFonts w:ascii="仿宋_GB2312" w:eastAsia="仿宋_GB2312" w:hAnsi="仿宋" w:cs="仿宋"/>
          <w:color w:val="121212"/>
          <w:sz w:val="30"/>
          <w:szCs w:val="30"/>
        </w:rPr>
      </w:pPr>
    </w:p>
    <w:p w:rsidR="00CA26EB" w:rsidRDefault="00C61EE9">
      <w:pPr>
        <w:adjustRightInd w:val="0"/>
        <w:snapToGrid w:val="0"/>
        <w:spacing w:line="560" w:lineRule="exact"/>
        <w:jc w:val="center"/>
        <w:rPr>
          <w:rFonts w:ascii="楷体_GB2312" w:eastAsia="楷体_GB2312" w:hAnsi="黑体" w:cs="黑体"/>
          <w:color w:val="121212"/>
          <w:sz w:val="30"/>
          <w:szCs w:val="30"/>
        </w:rPr>
      </w:pPr>
      <w:r>
        <w:rPr>
          <w:rFonts w:ascii="楷体_GB2312" w:eastAsia="楷体_GB2312" w:hAnsi="黑体" w:cs="黑体" w:hint="eastAsia"/>
          <w:color w:val="121212"/>
          <w:sz w:val="30"/>
          <w:szCs w:val="30"/>
        </w:rPr>
        <w:t>第六章</w:t>
      </w:r>
      <w:r>
        <w:rPr>
          <w:rFonts w:ascii="楷体_GB2312" w:eastAsia="楷体_GB2312" w:hAnsi="黑体" w:cs="黑体" w:hint="eastAsia"/>
          <w:color w:val="121212"/>
          <w:sz w:val="30"/>
          <w:szCs w:val="30"/>
        </w:rPr>
        <w:t xml:space="preserve">  </w:t>
      </w:r>
      <w:r>
        <w:rPr>
          <w:rFonts w:ascii="楷体_GB2312" w:eastAsia="楷体_GB2312" w:hAnsi="黑体" w:cs="黑体" w:hint="eastAsia"/>
          <w:color w:val="121212"/>
          <w:sz w:val="30"/>
          <w:szCs w:val="30"/>
        </w:rPr>
        <w:t>附</w:t>
      </w:r>
      <w:r>
        <w:rPr>
          <w:rFonts w:ascii="楷体_GB2312" w:eastAsia="楷体_GB2312" w:hAnsi="黑体" w:cs="黑体" w:hint="eastAsia"/>
          <w:color w:val="121212"/>
          <w:sz w:val="30"/>
          <w:szCs w:val="30"/>
        </w:rPr>
        <w:t xml:space="preserve">  </w:t>
      </w:r>
      <w:r>
        <w:rPr>
          <w:rFonts w:ascii="楷体_GB2312" w:eastAsia="楷体_GB2312" w:hAnsi="黑体" w:cs="黑体" w:hint="eastAsia"/>
          <w:color w:val="121212"/>
          <w:sz w:val="30"/>
          <w:szCs w:val="30"/>
        </w:rPr>
        <w:t>则</w:t>
      </w:r>
    </w:p>
    <w:p w:rsidR="00CA26EB" w:rsidRDefault="00C61EE9">
      <w:pPr>
        <w:adjustRightInd w:val="0"/>
        <w:snapToGrid w:val="0"/>
        <w:spacing w:line="560" w:lineRule="exact"/>
        <w:ind w:firstLineChars="200" w:firstLine="602"/>
        <w:rPr>
          <w:rFonts w:ascii="仿宋_GB2312" w:eastAsia="仿宋_GB2312" w:hAnsi="仿宋" w:cs="仿宋"/>
          <w:color w:val="121212"/>
          <w:sz w:val="30"/>
          <w:szCs w:val="30"/>
        </w:rPr>
      </w:pPr>
      <w:r>
        <w:rPr>
          <w:rFonts w:ascii="仿宋_GB2312" w:eastAsia="仿宋_GB2312" w:hAnsi="仿宋" w:cs="仿宋" w:hint="eastAsia"/>
          <w:b/>
          <w:bCs/>
          <w:color w:val="121212"/>
          <w:sz w:val="30"/>
          <w:szCs w:val="30"/>
        </w:rPr>
        <w:t>第十五条</w:t>
      </w:r>
      <w:r>
        <w:rPr>
          <w:rFonts w:ascii="仿宋_GB2312" w:eastAsia="仿宋_GB2312" w:hAnsi="仿宋" w:cs="仿宋" w:hint="eastAsia"/>
          <w:color w:val="121212"/>
          <w:sz w:val="30"/>
          <w:szCs w:val="30"/>
        </w:rPr>
        <w:t xml:space="preserve">  </w:t>
      </w:r>
      <w:r>
        <w:rPr>
          <w:rFonts w:ascii="仿宋_GB2312" w:eastAsia="仿宋_GB2312" w:hAnsi="仿宋" w:cs="仿宋" w:hint="eastAsia"/>
          <w:color w:val="121212"/>
          <w:sz w:val="30"/>
          <w:szCs w:val="30"/>
        </w:rPr>
        <w:t>本办法解释权属于上海市教育委员会、上海市民办教育发展基金会、上海市教育发展基金会。</w:t>
      </w:r>
    </w:p>
    <w:p w:rsidR="00CA26EB" w:rsidRDefault="00C61EE9">
      <w:pPr>
        <w:adjustRightInd w:val="0"/>
        <w:snapToGrid w:val="0"/>
        <w:spacing w:line="560" w:lineRule="exact"/>
        <w:ind w:firstLineChars="200" w:firstLine="602"/>
      </w:pPr>
      <w:r>
        <w:rPr>
          <w:rFonts w:ascii="仿宋_GB2312" w:eastAsia="仿宋_GB2312" w:hAnsi="仿宋" w:cs="仿宋" w:hint="eastAsia"/>
          <w:b/>
          <w:bCs/>
          <w:color w:val="121212"/>
          <w:sz w:val="30"/>
          <w:szCs w:val="30"/>
        </w:rPr>
        <w:t>第十六条</w:t>
      </w:r>
      <w:r>
        <w:rPr>
          <w:rFonts w:ascii="仿宋_GB2312" w:eastAsia="仿宋_GB2312" w:hAnsi="仿宋" w:cs="仿宋" w:hint="eastAsia"/>
          <w:color w:val="121212"/>
          <w:sz w:val="30"/>
          <w:szCs w:val="30"/>
        </w:rPr>
        <w:t xml:space="preserve">  </w:t>
      </w:r>
      <w:r>
        <w:rPr>
          <w:rFonts w:ascii="仿宋_GB2312" w:eastAsia="仿宋_GB2312" w:hAnsi="仿宋" w:cs="仿宋" w:hint="eastAsia"/>
          <w:color w:val="121212"/>
          <w:sz w:val="30"/>
          <w:szCs w:val="30"/>
        </w:rPr>
        <w:t>本办法自颁</w:t>
      </w:r>
      <w:r>
        <w:rPr>
          <w:rFonts w:ascii="仿宋_GB2312" w:eastAsia="仿宋_GB2312" w:hAnsi="仿宋" w:cs="仿宋" w:hint="eastAsia"/>
          <w:color w:val="121212"/>
          <w:sz w:val="30"/>
          <w:szCs w:val="30"/>
        </w:rPr>
        <w:t>布之日起生效。</w:t>
      </w:r>
    </w:p>
    <w:p w:rsidR="00CA26EB" w:rsidRDefault="00CA26EB"/>
    <w:p w:rsidR="00CA26EB" w:rsidRDefault="00CA26EB"/>
    <w:p w:rsidR="00CA26EB" w:rsidRDefault="00CA26EB">
      <w:pPr>
        <w:spacing w:line="560" w:lineRule="exact"/>
        <w:rPr>
          <w:rFonts w:ascii="仿宋_GB2312" w:eastAsia="仿宋_GB2312"/>
          <w:sz w:val="30"/>
          <w:szCs w:val="30"/>
        </w:rPr>
      </w:pPr>
    </w:p>
    <w:p w:rsidR="00CA26EB" w:rsidRDefault="00CA26EB">
      <w:pPr>
        <w:spacing w:line="560" w:lineRule="exact"/>
        <w:rPr>
          <w:rFonts w:ascii="仿宋_GB2312" w:eastAsia="仿宋_GB2312"/>
          <w:sz w:val="32"/>
        </w:rPr>
      </w:pPr>
    </w:p>
    <w:p w:rsidR="00CA26EB" w:rsidRDefault="00CA26EB">
      <w:pPr>
        <w:spacing w:line="20" w:lineRule="exact"/>
      </w:pPr>
    </w:p>
    <w:p w:rsidR="00CA26EB" w:rsidRDefault="00CA26EB">
      <w:pPr>
        <w:spacing w:line="560" w:lineRule="exact"/>
        <w:rPr>
          <w:rFonts w:ascii="仿宋_GB2312" w:eastAsia="仿宋_GB2312"/>
          <w:sz w:val="32"/>
        </w:rPr>
      </w:pPr>
    </w:p>
    <w:p w:rsidR="00CA26EB" w:rsidRDefault="00CA26EB">
      <w:pPr>
        <w:spacing w:line="560" w:lineRule="exact"/>
        <w:rPr>
          <w:rFonts w:ascii="黑体" w:eastAsia="黑体"/>
          <w:sz w:val="32"/>
        </w:rPr>
      </w:pPr>
    </w:p>
    <w:p w:rsidR="00CA26EB" w:rsidRDefault="00CA26EB">
      <w:pPr>
        <w:spacing w:line="560" w:lineRule="exact"/>
        <w:rPr>
          <w:rFonts w:ascii="黑体" w:eastAsia="黑体"/>
          <w:sz w:val="32"/>
        </w:rPr>
      </w:pPr>
    </w:p>
    <w:p w:rsidR="00CA26EB" w:rsidRDefault="00CA26EB">
      <w:pPr>
        <w:spacing w:line="560" w:lineRule="exact"/>
        <w:rPr>
          <w:rFonts w:ascii="黑体" w:eastAsia="黑体"/>
          <w:sz w:val="32"/>
        </w:rPr>
      </w:pPr>
    </w:p>
    <w:p w:rsidR="00CA26EB" w:rsidRDefault="00CA26EB">
      <w:pPr>
        <w:spacing w:line="560" w:lineRule="exact"/>
        <w:rPr>
          <w:rFonts w:ascii="黑体" w:eastAsia="黑体"/>
          <w:sz w:val="32"/>
        </w:rPr>
      </w:pPr>
    </w:p>
    <w:p w:rsidR="00CA26EB" w:rsidRDefault="00CA26EB">
      <w:pPr>
        <w:spacing w:line="560" w:lineRule="exact"/>
        <w:rPr>
          <w:rFonts w:ascii="黑体" w:eastAsia="黑体"/>
          <w:sz w:val="32"/>
        </w:rPr>
      </w:pPr>
    </w:p>
    <w:p w:rsidR="00CA26EB" w:rsidRDefault="00CA26EB">
      <w:pPr>
        <w:spacing w:line="560" w:lineRule="exact"/>
        <w:rPr>
          <w:rFonts w:ascii="黑体" w:eastAsia="黑体"/>
          <w:sz w:val="32"/>
        </w:rPr>
      </w:pPr>
    </w:p>
    <w:p w:rsidR="00CA26EB" w:rsidRDefault="00CA26EB">
      <w:pPr>
        <w:spacing w:line="560" w:lineRule="exact"/>
        <w:rPr>
          <w:rFonts w:ascii="黑体" w:eastAsia="黑体"/>
          <w:sz w:val="32"/>
        </w:rPr>
      </w:pPr>
    </w:p>
    <w:p w:rsidR="00CA26EB" w:rsidRDefault="00CA26EB">
      <w:pPr>
        <w:spacing w:line="560" w:lineRule="exact"/>
        <w:rPr>
          <w:rFonts w:ascii="黑体" w:eastAsia="黑体"/>
          <w:sz w:val="32"/>
        </w:rPr>
      </w:pPr>
    </w:p>
    <w:p w:rsidR="00CA26EB" w:rsidRDefault="00CA26EB">
      <w:pPr>
        <w:spacing w:line="560" w:lineRule="exact"/>
        <w:rPr>
          <w:rFonts w:ascii="黑体" w:eastAsia="黑体"/>
          <w:sz w:val="32"/>
        </w:rPr>
      </w:pPr>
    </w:p>
    <w:p w:rsidR="00CA26EB" w:rsidRDefault="00CA26EB">
      <w:pPr>
        <w:spacing w:line="560" w:lineRule="exact"/>
        <w:rPr>
          <w:rFonts w:ascii="黑体" w:eastAsia="黑体" w:hint="eastAsia"/>
          <w:sz w:val="32"/>
        </w:rPr>
      </w:pPr>
    </w:p>
    <w:p w:rsidR="000D0DC3" w:rsidRDefault="000D0DC3">
      <w:pPr>
        <w:spacing w:line="560" w:lineRule="exact"/>
        <w:rPr>
          <w:rFonts w:ascii="黑体" w:eastAsia="黑体"/>
          <w:sz w:val="32"/>
        </w:rPr>
      </w:pPr>
    </w:p>
    <w:p w:rsidR="00CA26EB" w:rsidRDefault="00CA26EB">
      <w:pPr>
        <w:spacing w:line="560" w:lineRule="exact"/>
        <w:rPr>
          <w:rFonts w:ascii="黑体" w:eastAsia="黑体"/>
          <w:sz w:val="32"/>
        </w:rPr>
      </w:pPr>
    </w:p>
    <w:tbl>
      <w:tblPr>
        <w:tblpPr w:leftFromText="180" w:rightFromText="180" w:vertAnchor="text" w:horzAnchor="margin" w:tblpY="2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4500"/>
        <w:gridCol w:w="289"/>
      </w:tblGrid>
      <w:tr w:rsidR="000D0DC3" w:rsidTr="00E67ADE">
        <w:tc>
          <w:tcPr>
            <w:tcW w:w="4248" w:type="dxa"/>
            <w:tcBorders>
              <w:top w:val="single" w:sz="12" w:space="0" w:color="auto"/>
              <w:left w:val="nil"/>
              <w:bottom w:val="single" w:sz="12" w:space="0" w:color="auto"/>
              <w:right w:val="nil"/>
            </w:tcBorders>
          </w:tcPr>
          <w:p w:rsidR="000D0DC3" w:rsidRDefault="000D0DC3" w:rsidP="00E67ADE">
            <w:pPr>
              <w:spacing w:line="560" w:lineRule="exact"/>
              <w:ind w:firstLineChars="100" w:firstLine="280"/>
              <w:rPr>
                <w:rFonts w:ascii="黑体" w:eastAsia="黑体"/>
                <w:sz w:val="28"/>
                <w:szCs w:val="28"/>
              </w:rPr>
            </w:pPr>
            <w:r>
              <w:rPr>
                <w:rFonts w:ascii="仿宋_GB2312" w:eastAsia="仿宋_GB2312" w:hint="eastAsia"/>
                <w:sz w:val="28"/>
                <w:szCs w:val="28"/>
              </w:rPr>
              <w:t>上海市教育委员会办公室</w:t>
            </w:r>
          </w:p>
        </w:tc>
        <w:tc>
          <w:tcPr>
            <w:tcW w:w="4500" w:type="dxa"/>
            <w:tcBorders>
              <w:top w:val="single" w:sz="12" w:space="0" w:color="auto"/>
              <w:left w:val="nil"/>
              <w:bottom w:val="single" w:sz="12" w:space="0" w:color="auto"/>
              <w:right w:val="nil"/>
            </w:tcBorders>
          </w:tcPr>
          <w:p w:rsidR="000D0DC3" w:rsidRDefault="000D0DC3" w:rsidP="00E67ADE">
            <w:pPr>
              <w:spacing w:line="560" w:lineRule="exact"/>
              <w:jc w:val="right"/>
              <w:rPr>
                <w:rFonts w:ascii="黑体" w:eastAsia="黑体"/>
                <w:sz w:val="28"/>
                <w:szCs w:val="28"/>
              </w:rPr>
            </w:pPr>
            <w:r>
              <w:rPr>
                <w:rFonts w:ascii="仿宋_GB2312" w:eastAsia="仿宋_GB2312" w:hint="eastAsia"/>
                <w:sz w:val="28"/>
                <w:szCs w:val="28"/>
              </w:rPr>
              <w:t>2022年6月29日印发</w:t>
            </w:r>
          </w:p>
        </w:tc>
        <w:tc>
          <w:tcPr>
            <w:tcW w:w="289" w:type="dxa"/>
            <w:tcBorders>
              <w:top w:val="single" w:sz="12" w:space="0" w:color="auto"/>
              <w:left w:val="nil"/>
              <w:bottom w:val="single" w:sz="12" w:space="0" w:color="auto"/>
              <w:right w:val="nil"/>
            </w:tcBorders>
          </w:tcPr>
          <w:p w:rsidR="000D0DC3" w:rsidRDefault="000D0DC3" w:rsidP="00E67ADE">
            <w:pPr>
              <w:spacing w:line="560" w:lineRule="exact"/>
              <w:ind w:rightChars="171" w:right="359"/>
              <w:jc w:val="right"/>
              <w:rPr>
                <w:rFonts w:ascii="黑体" w:eastAsia="黑体"/>
                <w:sz w:val="28"/>
                <w:szCs w:val="28"/>
              </w:rPr>
            </w:pPr>
          </w:p>
        </w:tc>
      </w:tr>
    </w:tbl>
    <w:p w:rsidR="00CA26EB" w:rsidRDefault="00CA26EB" w:rsidP="000D0DC3">
      <w:pPr>
        <w:spacing w:line="560" w:lineRule="exact"/>
        <w:jc w:val="left"/>
      </w:pPr>
    </w:p>
    <w:sectPr w:rsidR="00CA26EB" w:rsidSect="00CA26EB">
      <w:footerReference w:type="even" r:id="rId7"/>
      <w:footerReference w:type="default" r:id="rId8"/>
      <w:pgSz w:w="11906" w:h="16838"/>
      <w:pgMar w:top="2098" w:right="1508" w:bottom="2098" w:left="1520" w:header="851" w:footer="1814"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EE9" w:rsidRDefault="00C61EE9" w:rsidP="00CA26EB">
      <w:r>
        <w:separator/>
      </w:r>
    </w:p>
  </w:endnote>
  <w:endnote w:type="continuationSeparator" w:id="0">
    <w:p w:rsidR="00C61EE9" w:rsidRDefault="00C61EE9" w:rsidP="00CA26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6EB" w:rsidRDefault="00CA26EB">
    <w:pPr>
      <w:pStyle w:val="a3"/>
      <w:framePr w:wrap="around" w:vAnchor="text" w:hAnchor="margin" w:xAlign="outside" w:y="1"/>
      <w:rPr>
        <w:rStyle w:val="a6"/>
      </w:rPr>
    </w:pPr>
    <w:r>
      <w:rPr>
        <w:rStyle w:val="a6"/>
      </w:rPr>
      <w:fldChar w:fldCharType="begin"/>
    </w:r>
    <w:r w:rsidR="00C61EE9">
      <w:rPr>
        <w:rStyle w:val="a6"/>
      </w:rPr>
      <w:instrText xml:space="preserve">PAGE  </w:instrText>
    </w:r>
    <w:r>
      <w:rPr>
        <w:rStyle w:val="a6"/>
      </w:rPr>
      <w:fldChar w:fldCharType="separate"/>
    </w:r>
    <w:r w:rsidR="00C61EE9">
      <w:rPr>
        <w:rStyle w:val="a6"/>
      </w:rPr>
      <w:t>1</w:t>
    </w:r>
    <w:r>
      <w:rPr>
        <w:rStyle w:val="a6"/>
      </w:rPr>
      <w:fldChar w:fldCharType="end"/>
    </w:r>
  </w:p>
  <w:p w:rsidR="00CA26EB" w:rsidRDefault="00CA26EB">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6EB" w:rsidRDefault="00C61EE9">
    <w:pPr>
      <w:pStyle w:val="a3"/>
      <w:framePr w:wrap="around" w:vAnchor="text" w:hAnchor="margin" w:xAlign="outside" w:y="1"/>
      <w:rPr>
        <w:rStyle w:val="a6"/>
        <w:rFonts w:ascii="宋体" w:hAnsi="宋体"/>
        <w:sz w:val="28"/>
      </w:rPr>
    </w:pPr>
    <w:r>
      <w:rPr>
        <w:rStyle w:val="a6"/>
        <w:rFonts w:ascii="宋体" w:hAnsi="宋体" w:hint="eastAsia"/>
        <w:sz w:val="28"/>
      </w:rPr>
      <w:t>—</w:t>
    </w:r>
    <w:r>
      <w:rPr>
        <w:rStyle w:val="a6"/>
        <w:rFonts w:ascii="宋体" w:hAnsi="宋体" w:hint="eastAsia"/>
        <w:sz w:val="28"/>
      </w:rPr>
      <w:t xml:space="preserve">  </w:t>
    </w:r>
    <w:r w:rsidR="00CA26EB">
      <w:rPr>
        <w:rStyle w:val="a6"/>
        <w:rFonts w:ascii="宋体" w:hAnsi="宋体"/>
        <w:sz w:val="28"/>
      </w:rPr>
      <w:fldChar w:fldCharType="begin"/>
    </w:r>
    <w:r>
      <w:rPr>
        <w:rStyle w:val="a6"/>
        <w:rFonts w:ascii="宋体" w:hAnsi="宋体"/>
        <w:sz w:val="28"/>
      </w:rPr>
      <w:instrText xml:space="preserve">PAGE  </w:instrText>
    </w:r>
    <w:r w:rsidR="00CA26EB">
      <w:rPr>
        <w:rStyle w:val="a6"/>
        <w:rFonts w:ascii="宋体" w:hAnsi="宋体"/>
        <w:sz w:val="28"/>
      </w:rPr>
      <w:fldChar w:fldCharType="separate"/>
    </w:r>
    <w:r>
      <w:rPr>
        <w:rStyle w:val="a6"/>
        <w:rFonts w:ascii="宋体" w:hAnsi="宋体"/>
        <w:noProof/>
        <w:sz w:val="28"/>
      </w:rPr>
      <w:t>1</w:t>
    </w:r>
    <w:r w:rsidR="00CA26EB">
      <w:rPr>
        <w:rStyle w:val="a6"/>
        <w:rFonts w:ascii="宋体" w:hAnsi="宋体"/>
        <w:sz w:val="28"/>
      </w:rPr>
      <w:fldChar w:fldCharType="end"/>
    </w:r>
    <w:r>
      <w:rPr>
        <w:rStyle w:val="a6"/>
        <w:rFonts w:ascii="宋体" w:hAnsi="宋体" w:hint="eastAsia"/>
        <w:sz w:val="28"/>
      </w:rPr>
      <w:t xml:space="preserve">  </w:t>
    </w:r>
    <w:r>
      <w:rPr>
        <w:rStyle w:val="a6"/>
        <w:rFonts w:ascii="宋体" w:hAnsi="宋体" w:hint="eastAsia"/>
        <w:sz w:val="28"/>
      </w:rPr>
      <w:t>—</w:t>
    </w:r>
  </w:p>
  <w:p w:rsidR="00CA26EB" w:rsidRDefault="00CA26EB">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EE9" w:rsidRDefault="00C61EE9" w:rsidP="00CA26EB">
      <w:r>
        <w:separator/>
      </w:r>
    </w:p>
  </w:footnote>
  <w:footnote w:type="continuationSeparator" w:id="0">
    <w:p w:rsidR="00C61EE9" w:rsidRDefault="00C61EE9" w:rsidP="00CA26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DFEF9EEF"/>
    <w:rsid w:val="DFEF9EEF"/>
    <w:rsid w:val="00030344"/>
    <w:rsid w:val="00060F3D"/>
    <w:rsid w:val="000D0DC3"/>
    <w:rsid w:val="00217273"/>
    <w:rsid w:val="00372826"/>
    <w:rsid w:val="00447CE5"/>
    <w:rsid w:val="00481B8A"/>
    <w:rsid w:val="004832BF"/>
    <w:rsid w:val="004906E0"/>
    <w:rsid w:val="004A44F4"/>
    <w:rsid w:val="00574934"/>
    <w:rsid w:val="006256AA"/>
    <w:rsid w:val="007D548C"/>
    <w:rsid w:val="008B04F4"/>
    <w:rsid w:val="009A4B2F"/>
    <w:rsid w:val="009A645A"/>
    <w:rsid w:val="00AE1E37"/>
    <w:rsid w:val="00B62570"/>
    <w:rsid w:val="00C26B1C"/>
    <w:rsid w:val="00C463A3"/>
    <w:rsid w:val="00C61EE9"/>
    <w:rsid w:val="00CA26EB"/>
    <w:rsid w:val="00CC2B44"/>
    <w:rsid w:val="00D13CFA"/>
    <w:rsid w:val="00E81ADC"/>
    <w:rsid w:val="00EF3F88"/>
    <w:rsid w:val="00F16D5F"/>
    <w:rsid w:val="00F606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6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A26EB"/>
    <w:pPr>
      <w:tabs>
        <w:tab w:val="center" w:pos="4153"/>
        <w:tab w:val="right" w:pos="8306"/>
      </w:tabs>
      <w:snapToGrid w:val="0"/>
      <w:jc w:val="left"/>
    </w:pPr>
    <w:rPr>
      <w:sz w:val="18"/>
      <w:szCs w:val="20"/>
    </w:rPr>
  </w:style>
  <w:style w:type="paragraph" w:styleId="a4">
    <w:name w:val="header"/>
    <w:basedOn w:val="a"/>
    <w:qFormat/>
    <w:rsid w:val="00CA26EB"/>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CA26E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qFormat/>
    <w:rsid w:val="00CA26E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user\Desktop\Templates%202017\&#27169;&#26495;&#26368;&#26032;\&#25991;&#20214;&#27169;&#26495;2021\&#32852;&#21512;&#21457;&#25991;&#65288;&#20116;&#37096;&#38376;&#20197;&#19978;&#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联合发文（五部门以上）</Template>
  <TotalTime>193</TotalTime>
  <Pages>9</Pages>
  <Words>490</Words>
  <Characters>2794</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 件</dc:title>
  <dc:creator>李倩</dc:creator>
  <cp:lastModifiedBy>刘瑜</cp:lastModifiedBy>
  <cp:revision>5</cp:revision>
  <cp:lastPrinted>2022-06-29T14:42:00Z</cp:lastPrinted>
  <dcterms:created xsi:type="dcterms:W3CDTF">2022-06-29T14:29:00Z</dcterms:created>
  <dcterms:modified xsi:type="dcterms:W3CDTF">2022-07-29T13:00:00Z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