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15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sz w:val="30"/>
          <w:szCs w:val="30"/>
        </w:rPr>
      </w:pPr>
      <w:bookmarkStart w:id="0" w:name="_GoBack"/>
      <w:r>
        <w:rPr>
          <w:i w:val="0"/>
          <w:iCs w:val="0"/>
          <w:caps w:val="0"/>
          <w:color w:val="4B4B4B"/>
          <w:spacing w:val="0"/>
          <w:sz w:val="30"/>
          <w:szCs w:val="30"/>
          <w:bdr w:val="none" w:color="auto" w:sz="0" w:space="0"/>
        </w:rPr>
        <w:t>教育部国家语委关于进一步加强</w:t>
      </w:r>
      <w:r>
        <w:rPr>
          <w:i w:val="0"/>
          <w:iCs w:val="0"/>
          <w:caps w:val="0"/>
          <w:color w:val="4B4B4B"/>
          <w:spacing w:val="0"/>
          <w:sz w:val="30"/>
          <w:szCs w:val="30"/>
          <w:bdr w:val="none" w:color="auto" w:sz="0" w:space="0"/>
        </w:rPr>
        <w:br w:type="textWrapping"/>
      </w:r>
      <w:r>
        <w:rPr>
          <w:i w:val="0"/>
          <w:iCs w:val="0"/>
          <w:caps w:val="0"/>
          <w:color w:val="4B4B4B"/>
          <w:spacing w:val="0"/>
          <w:sz w:val="30"/>
          <w:szCs w:val="30"/>
          <w:bdr w:val="none" w:color="auto" w:sz="0" w:space="0"/>
        </w:rPr>
        <w:t>学校语言文字工作的意见</w:t>
      </w:r>
    </w:p>
    <w:bookmarkEnd w:id="0"/>
    <w:p w14:paraId="06795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教语用〔2017〕1号</w:t>
      </w:r>
    </w:p>
    <w:p w14:paraId="5E4AB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各省、自治区、直辖市教育厅（教委）、语委，新疆生产建设兵团教育局、语委，部属各高等学校：</w:t>
      </w:r>
    </w:p>
    <w:p w14:paraId="2F03A1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深入贯彻党和国家的语言文字方针政策、法律法规，落实《国家中长期教育改革和发展规划纲要(2010-2020年)》《国家中长期语言文字事业改革和发展规划纲要（2012-2020年）》及《国家语言文字事业“十三五”发展规划》，切实发挥学校在语言文字工作中的基础作用，现就进一步加强学校语言文字工作提出如下意见：</w:t>
      </w:r>
    </w:p>
    <w:p w14:paraId="40C8C2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一、进一步提高对加强学校语言文字工作的认识</w:t>
      </w:r>
    </w:p>
    <w:p w14:paraId="008671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学校是语言文字工作的基础阵地。学校是推广和普及国家通用语言文字、培养国民语言文字规范意识、增强国民文化自信的重点领域，使用和推广国家通用语言文字是各级各类学校的法定义务，是学校依法办学的基本要求。学校教育教学是提高国民语言文字应用能力、提升人力资源素质的主要渠道。学校师生是传承弘扬中华优秀传统文化、革命文化和社会主义先进文化的重要力量。扎实做好学校语言文字工作，是切实发挥语言文字事业基础性、全局性作用的关键环节。</w:t>
      </w:r>
    </w:p>
    <w:p w14:paraId="49AD5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学校语言文字工作是学校教育工作的重要组成部分。说好普通话、用好规范字、提高语言文字应用能力是学校培养高素质人才的基本内容。语言文字应用能力的培养要从小抓起，良好的口语、书面语表达水平和语言综合运用能力，是国民综合素质的重要构成要素，在个人成长成才过程中具有不可替代的作用。提高学生的语言文字应用能力，是实施素质教育的必然要求，是强化学生能力培养的重要内容，是提高学生学习能力、实践能力、创新能力的坚实基础。学校做好语言文字工作，对学生掌握科学文化知识、全面提高综合素质、自觉践行社会主义核心价值观、增强文化自信具有重要意义。</w:t>
      </w:r>
    </w:p>
    <w:p w14:paraId="2F46A0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做好学校语言文字工作，是全面建成小康社会的必然要求。语言文字事业是文化软实力的重要组成部分，是国家综合实力的重要支撑力量，与社会同发展、与时代共进步，对全面建成小康社会具有重要的推动作用。做好学校语言文字工作，充分发挥学校的人才培养及社会辐射作用，将语言文字工作从校园向社会延伸，提高全民尤其是农村、边远贫困地区、民族地区学生和青壮年的语言文字应用能力，是实施科教兴国战略和人才强国战略的内在需求，是全面建成小康社会的必然要求，也是实现中华民族伟大复兴的重要环节。</w:t>
      </w:r>
    </w:p>
    <w:p w14:paraId="56C54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二、学校语言文字工作的主要目标</w:t>
      </w:r>
    </w:p>
    <w:p w14:paraId="36334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总体目标。学校语言文字工作的总体目标是打造全社会语言文字规范化建设的示范标杆，培养学生的“一种能力两种意识”。“一种能力”即语言文字应用能力；“两种意识”即自觉规范使用国家通用语言文字的意识和自觉传承弘扬中华优秀文化的意识。</w:t>
      </w:r>
    </w:p>
    <w:p w14:paraId="4BDC7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教师目标。熟悉党和国家语言文字方针政策及相关法律法规，普通话水平达标，汉字应用规范、书写优美，具有一定的朗诵水平和书法鉴赏能力，熟练掌握相关语言文字规范标准；具有高度的文化自觉和文化自信；普遍具有自觉推广国家通用语言文字与中华优秀文化的意识和自豪感。</w:t>
      </w:r>
    </w:p>
    <w:p w14:paraId="49F5F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学生目标。普通话水平达标，口语表达清晰达意，交流顺畅；掌握相应学段应知应会的汉字和汉语拼音，具有与学段相适应的书面写作能力、朗读水平和书写能力，高校学生应具有一定的书法鉴赏能力；具有对中华优秀文化的认同感、自豪感和自信心。</w:t>
      </w:r>
    </w:p>
    <w:p w14:paraId="562E1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三、工作措施和要求</w:t>
      </w:r>
    </w:p>
    <w:p w14:paraId="73D52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加强学校语言文字工作机制建设。各级各类学校要深入贯彻执行党和国家语言文字方针政策、法律法规，建立完善语言文字工作机制和管理制度，加强队伍建设，在学校内涵建设和育人目标中明确语言文字工作要求，定位准确，目标明晰，措施到位。建立切实可行的工作制度和评价体系，相关要求贯穿于学校常规工作和主要环节，常抓不懈，确保学校语言文字工作有序开展，取得实效。</w:t>
      </w:r>
    </w:p>
    <w:p w14:paraId="55538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坚持学校语言文字工作与教育教学工作相互促进。各级各类学校要将语言文字工作纳入学校工作的日常管理，列入科研项目的总体计划，把提高学生语言文字应用能力列入培养目标的基本要求，作为教育教学的基本内容，将学生语文素养的培养融入到德育、智育、体育、美育、社会实践等各项教育活动及校园文化建设中。通过高标准的语言文字工作要求，促进学校管理水平的提升；通过加强语言文字能力培训，促进整体师资水平的提升；通过增强语言文字应用能力，促进学生综合素质和能力的提升。</w:t>
      </w:r>
    </w:p>
    <w:p w14:paraId="39426F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加强学校语言文字工作规范化建设。各地根据《中小学语言文字工作指导标准》（见附件）的要求，结合原有工作基础和本地区实际情况，制订适合各级各类学校的建设标准和评分细化方案，开展学校语言文字工作达标建设。高等学校应更加注重语言文字法律法规和规范标准的宣传推广，语言文字科学研究、工作方法和活动组织的创新实践；幼儿园应更加注重校园语言文字环境规范建设、教师的语言文字规范意识及应用能力的培养和建设，结合幼儿的学习特点，积极发展幼儿的倾听、理解和表达能力，民族地区双语幼儿园应注重为幼儿创设普通话交流的语言环境。有条件的地区，应在2020年前完成所有学校语言文字工作达标建设；暂不具备条件的地区，可适当推迟达标时限，所有学校最迟应在2025年前完成达标建设工作，2020年前应完成一半以上。各地可在学校达标建设的基础上，开展各级语言文字示范校创建工作。</w:t>
      </w:r>
    </w:p>
    <w:p w14:paraId="562B9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加强学校语言文字工作督导评估。各级教育督导部门和语言文字工作部门在按照《语言文字工作督导评估办法》开展督导工作时，要将学校作为语言文字工作督导评估的重点领域，切实按照每5年一轮的频度对学校语言文字工作进行督导评估，确保学校语言文字工作规范化建设有序推进，达标建设任务按时完成。</w:t>
      </w:r>
    </w:p>
    <w:p w14:paraId="46DFC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加强组织领导。各级教育行政部门负有主管语言文字工作的职责，应有专门机构和人员专管或兼管语言文字工作。各级语言文字工作机构要主动协调教育行政部门内部的相关职能部门，明确职责，分工协作，切实负起责任，共同做好职责范围内的各级各类学校语言文字工作。</w:t>
      </w:r>
    </w:p>
    <w:p w14:paraId="138719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（六）健全经费保障机制。各级教育行政部门和语言文字管理部门要保障学校语言文字工作经费，充分调动各方积极性，形成合力，共同推动工作开展。</w:t>
      </w:r>
    </w:p>
    <w:p w14:paraId="7CB3B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"http://www.moe.gov.cn/srcsite/A18/s3129/201702/W020170208579744556050.xls" \t "http://www.moe.gov.cn/srcsite/A18/s3129/201702/_blank"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14"/>
          <w:rFonts w:hint="eastAsia" w:ascii="微软雅黑" w:hAnsi="微软雅黑" w:eastAsia="微软雅黑" w:cs="微软雅黑"/>
          <w:i w:val="0"/>
          <w:iCs w:val="0"/>
          <w:caps w:val="0"/>
          <w:color w:val="0000FF"/>
          <w:spacing w:val="0"/>
          <w:sz w:val="24"/>
          <w:szCs w:val="24"/>
          <w:u w:val="none"/>
          <w:bdr w:val="none" w:color="auto" w:sz="0" w:space="0"/>
        </w:rPr>
        <w:t>中小学语言文字工作指导标准</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14:paraId="50A8D6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　　教育部 国家语委</w:t>
      </w:r>
    </w:p>
    <w:p w14:paraId="20A84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　　2017年1月17日</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6"/>
        <w:gridCol w:w="864"/>
        <w:gridCol w:w="6422"/>
        <w:gridCol w:w="487"/>
      </w:tblGrid>
      <w:tr w14:paraId="57A4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tcBorders>
              <w:top w:val="nil"/>
              <w:left w:val="nil"/>
              <w:bottom w:val="nil"/>
              <w:right w:val="nil"/>
            </w:tcBorders>
            <w:shd w:val="clear"/>
            <w:noWrap/>
            <w:vAlign w:val="center"/>
          </w:tcPr>
          <w:p w14:paraId="2B4BF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w:t>
            </w:r>
          </w:p>
        </w:tc>
        <w:tc>
          <w:tcPr>
            <w:tcW w:w="507" w:type="pct"/>
            <w:tcBorders>
              <w:top w:val="nil"/>
              <w:left w:val="nil"/>
              <w:bottom w:val="nil"/>
              <w:right w:val="nil"/>
            </w:tcBorders>
            <w:shd w:val="clear"/>
            <w:noWrap/>
            <w:vAlign w:val="center"/>
          </w:tcPr>
          <w:p w14:paraId="1367913E">
            <w:pPr>
              <w:rPr>
                <w:rFonts w:hint="eastAsia" w:ascii="宋体" w:hAnsi="宋体" w:eastAsia="宋体" w:cs="宋体"/>
                <w:i w:val="0"/>
                <w:iCs w:val="0"/>
                <w:color w:val="000000"/>
                <w:sz w:val="22"/>
                <w:szCs w:val="22"/>
                <w:u w:val="none"/>
              </w:rPr>
            </w:pPr>
          </w:p>
        </w:tc>
        <w:tc>
          <w:tcPr>
            <w:tcW w:w="3769" w:type="pct"/>
            <w:tcBorders>
              <w:top w:val="nil"/>
              <w:left w:val="nil"/>
              <w:bottom w:val="nil"/>
              <w:right w:val="nil"/>
            </w:tcBorders>
            <w:shd w:val="clear"/>
            <w:noWrap/>
            <w:vAlign w:val="center"/>
          </w:tcPr>
          <w:p w14:paraId="1393ACE1">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3C8D484F">
            <w:pPr>
              <w:rPr>
                <w:rFonts w:hint="eastAsia" w:ascii="宋体" w:hAnsi="宋体" w:eastAsia="宋体" w:cs="宋体"/>
                <w:i w:val="0"/>
                <w:iCs w:val="0"/>
                <w:color w:val="000000"/>
                <w:sz w:val="22"/>
                <w:szCs w:val="22"/>
                <w:u w:val="none"/>
              </w:rPr>
            </w:pPr>
          </w:p>
        </w:tc>
      </w:tr>
      <w:tr w14:paraId="1960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5000" w:type="pct"/>
            <w:gridSpan w:val="4"/>
            <w:tcBorders>
              <w:top w:val="nil"/>
              <w:left w:val="nil"/>
              <w:bottom w:val="nil"/>
              <w:right w:val="nil"/>
            </w:tcBorders>
            <w:shd w:val="clear"/>
            <w:noWrap/>
            <w:vAlign w:val="center"/>
          </w:tcPr>
          <w:p w14:paraId="7D552863">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bdr w:val="none" w:color="auto" w:sz="0" w:space="0"/>
                <w:lang w:val="en-US" w:eastAsia="zh-CN" w:bidi="ar"/>
              </w:rPr>
              <w:t>中小学语言文字工作指导标准</w:t>
            </w:r>
          </w:p>
        </w:tc>
      </w:tr>
      <w:tr w14:paraId="4DDD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8" w:type="pct"/>
            <w:tcBorders>
              <w:top w:val="nil"/>
              <w:left w:val="nil"/>
              <w:bottom w:val="nil"/>
              <w:right w:val="nil"/>
            </w:tcBorders>
            <w:shd w:val="clear"/>
            <w:noWrap/>
            <w:vAlign w:val="center"/>
          </w:tcPr>
          <w:p w14:paraId="04E6C0C1">
            <w:pPr>
              <w:jc w:val="center"/>
              <w:rPr>
                <w:rFonts w:hint="eastAsia" w:ascii="仿宋" w:hAnsi="仿宋" w:eastAsia="仿宋" w:cs="仿宋"/>
                <w:b/>
                <w:bCs/>
                <w:i w:val="0"/>
                <w:iCs w:val="0"/>
                <w:color w:val="000000"/>
                <w:sz w:val="21"/>
                <w:szCs w:val="21"/>
                <w:u w:val="none"/>
              </w:rPr>
            </w:pPr>
          </w:p>
        </w:tc>
        <w:tc>
          <w:tcPr>
            <w:tcW w:w="507" w:type="pct"/>
            <w:tcBorders>
              <w:top w:val="nil"/>
              <w:left w:val="nil"/>
              <w:bottom w:val="nil"/>
              <w:right w:val="nil"/>
            </w:tcBorders>
            <w:shd w:val="clear"/>
            <w:noWrap/>
            <w:vAlign w:val="center"/>
          </w:tcPr>
          <w:p w14:paraId="44079E3B">
            <w:pPr>
              <w:rPr>
                <w:rFonts w:hint="eastAsia" w:ascii="宋体" w:hAnsi="宋体" w:eastAsia="宋体" w:cs="宋体"/>
                <w:i w:val="0"/>
                <w:iCs w:val="0"/>
                <w:color w:val="000000"/>
                <w:sz w:val="22"/>
                <w:szCs w:val="22"/>
                <w:u w:val="none"/>
              </w:rPr>
            </w:pPr>
          </w:p>
        </w:tc>
        <w:tc>
          <w:tcPr>
            <w:tcW w:w="3769" w:type="pct"/>
            <w:tcBorders>
              <w:top w:val="nil"/>
              <w:left w:val="nil"/>
              <w:bottom w:val="nil"/>
              <w:right w:val="nil"/>
            </w:tcBorders>
            <w:shd w:val="clear"/>
            <w:noWrap/>
            <w:vAlign w:val="center"/>
          </w:tcPr>
          <w:p w14:paraId="6714A79D">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1E2E0BE7">
            <w:pPr>
              <w:rPr>
                <w:rFonts w:hint="eastAsia" w:ascii="宋体" w:hAnsi="宋体" w:eastAsia="宋体" w:cs="宋体"/>
                <w:i w:val="0"/>
                <w:iCs w:val="0"/>
                <w:color w:val="000000"/>
                <w:sz w:val="22"/>
                <w:szCs w:val="22"/>
                <w:u w:val="none"/>
              </w:rPr>
            </w:pPr>
          </w:p>
        </w:tc>
      </w:tr>
      <w:tr w14:paraId="2C12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8" w:type="pct"/>
            <w:tcBorders>
              <w:top w:val="single" w:color="000000" w:sz="8" w:space="0"/>
              <w:left w:val="single" w:color="000000" w:sz="8" w:space="0"/>
              <w:bottom w:val="single" w:color="000000" w:sz="8" w:space="0"/>
              <w:right w:val="single" w:color="000000" w:sz="4" w:space="0"/>
            </w:tcBorders>
            <w:shd w:val="clear"/>
            <w:vAlign w:val="center"/>
          </w:tcPr>
          <w:p w14:paraId="47A4BB53">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一级指标</w:t>
            </w:r>
          </w:p>
        </w:tc>
        <w:tc>
          <w:tcPr>
            <w:tcW w:w="507" w:type="pct"/>
            <w:tcBorders>
              <w:top w:val="single" w:color="000000" w:sz="8" w:space="0"/>
              <w:left w:val="single" w:color="000000" w:sz="4" w:space="0"/>
              <w:bottom w:val="single" w:color="000000" w:sz="8" w:space="0"/>
              <w:right w:val="single" w:color="000000" w:sz="4" w:space="0"/>
            </w:tcBorders>
            <w:shd w:val="clear"/>
            <w:vAlign w:val="center"/>
          </w:tcPr>
          <w:p w14:paraId="2A10BB8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二级指标</w:t>
            </w:r>
          </w:p>
        </w:tc>
        <w:tc>
          <w:tcPr>
            <w:tcW w:w="3769" w:type="pct"/>
            <w:tcBorders>
              <w:top w:val="single" w:color="000000" w:sz="8" w:space="0"/>
              <w:left w:val="single" w:color="000000" w:sz="4" w:space="0"/>
              <w:bottom w:val="single" w:color="000000" w:sz="8" w:space="0"/>
              <w:right w:val="single" w:color="000000" w:sz="4" w:space="0"/>
            </w:tcBorders>
            <w:shd w:val="clear"/>
            <w:vAlign w:val="center"/>
          </w:tcPr>
          <w:p w14:paraId="4897E4E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考核要点</w:t>
            </w:r>
          </w:p>
        </w:tc>
        <w:tc>
          <w:tcPr>
            <w:tcW w:w="284" w:type="pct"/>
            <w:tcBorders>
              <w:top w:val="single" w:color="000000" w:sz="8" w:space="0"/>
              <w:left w:val="single" w:color="000000" w:sz="4" w:space="0"/>
              <w:bottom w:val="single" w:color="000000" w:sz="8" w:space="0"/>
              <w:right w:val="single" w:color="000000" w:sz="8" w:space="0"/>
            </w:tcBorders>
            <w:shd w:val="clear"/>
            <w:vAlign w:val="center"/>
          </w:tcPr>
          <w:p w14:paraId="653F14A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分值</w:t>
            </w:r>
          </w:p>
        </w:tc>
      </w:tr>
      <w:tr w14:paraId="25A5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restart"/>
            <w:tcBorders>
              <w:top w:val="nil"/>
              <w:left w:val="single" w:color="000000" w:sz="8" w:space="0"/>
              <w:bottom w:val="single" w:color="000000" w:sz="4" w:space="0"/>
              <w:right w:val="single" w:color="000000" w:sz="4" w:space="0"/>
            </w:tcBorders>
            <w:shd w:val="clear"/>
            <w:vAlign w:val="center"/>
          </w:tcPr>
          <w:p w14:paraId="5DAC2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r>
              <w:rPr>
                <w:rStyle w:val="22"/>
                <w:bdr w:val="none" w:color="auto" w:sz="0" w:space="0"/>
                <w:lang w:val="en-US" w:eastAsia="zh-CN" w:bidi="ar"/>
              </w:rPr>
              <w:t>　　　　制度建设(25分)</w:t>
            </w:r>
          </w:p>
        </w:tc>
        <w:tc>
          <w:tcPr>
            <w:tcW w:w="507" w:type="pct"/>
            <w:vMerge w:val="restart"/>
            <w:tcBorders>
              <w:top w:val="nil"/>
              <w:left w:val="single" w:color="000000" w:sz="4" w:space="0"/>
              <w:bottom w:val="single" w:color="000000" w:sz="4" w:space="0"/>
              <w:right w:val="single" w:color="000000" w:sz="4" w:space="0"/>
            </w:tcBorders>
            <w:shd w:val="clear"/>
            <w:vAlign w:val="center"/>
          </w:tcPr>
          <w:p w14:paraId="53AFE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       工作机构 </w:t>
            </w:r>
          </w:p>
        </w:tc>
        <w:tc>
          <w:tcPr>
            <w:tcW w:w="3769" w:type="pct"/>
            <w:vMerge w:val="restart"/>
            <w:tcBorders>
              <w:top w:val="nil"/>
              <w:left w:val="single" w:color="000000" w:sz="4" w:space="0"/>
              <w:bottom w:val="single" w:color="000000" w:sz="4" w:space="0"/>
              <w:right w:val="single" w:color="000000" w:sz="4" w:space="0"/>
            </w:tcBorders>
            <w:shd w:val="clear"/>
            <w:vAlign w:val="center"/>
          </w:tcPr>
          <w:p w14:paraId="174008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有语言文字工作机制，有校内部门分工负责制度。</w:t>
            </w:r>
          </w:p>
        </w:tc>
        <w:tc>
          <w:tcPr>
            <w:tcW w:w="284" w:type="pct"/>
            <w:vMerge w:val="restart"/>
            <w:tcBorders>
              <w:top w:val="nil"/>
              <w:left w:val="single" w:color="000000" w:sz="4" w:space="0"/>
              <w:bottom w:val="single" w:color="000000" w:sz="4" w:space="0"/>
              <w:right w:val="single" w:color="000000" w:sz="8" w:space="0"/>
            </w:tcBorders>
            <w:shd w:val="clear"/>
            <w:vAlign w:val="center"/>
          </w:tcPr>
          <w:p w14:paraId="5FC63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5分</w:t>
            </w:r>
          </w:p>
        </w:tc>
      </w:tr>
      <w:tr w14:paraId="7F42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3BBF0B5F">
            <w:pPr>
              <w:jc w:val="center"/>
              <w:rPr>
                <w:rFonts w:hint="eastAsia" w:ascii="宋体" w:hAnsi="宋体" w:eastAsia="宋体" w:cs="宋体"/>
                <w:b/>
                <w:bCs/>
                <w:i w:val="0"/>
                <w:iCs w:val="0"/>
                <w:color w:val="000000"/>
                <w:sz w:val="22"/>
                <w:szCs w:val="22"/>
                <w:u w:val="none"/>
              </w:rPr>
            </w:pPr>
          </w:p>
        </w:tc>
        <w:tc>
          <w:tcPr>
            <w:tcW w:w="507" w:type="pct"/>
            <w:vMerge w:val="continue"/>
            <w:tcBorders>
              <w:top w:val="nil"/>
              <w:left w:val="single" w:color="000000" w:sz="4" w:space="0"/>
              <w:bottom w:val="single" w:color="000000" w:sz="4" w:space="0"/>
              <w:right w:val="single" w:color="000000" w:sz="4" w:space="0"/>
            </w:tcBorders>
            <w:shd w:val="clear"/>
            <w:vAlign w:val="center"/>
          </w:tcPr>
          <w:p w14:paraId="4E06D851">
            <w:pPr>
              <w:jc w:val="center"/>
              <w:rPr>
                <w:rFonts w:hint="eastAsia" w:ascii="宋体" w:hAnsi="宋体" w:eastAsia="宋体" w:cs="宋体"/>
                <w:i w:val="0"/>
                <w:iCs w:val="0"/>
                <w:color w:val="000000"/>
                <w:sz w:val="22"/>
                <w:szCs w:val="22"/>
                <w:u w:val="none"/>
              </w:rPr>
            </w:pPr>
          </w:p>
        </w:tc>
        <w:tc>
          <w:tcPr>
            <w:tcW w:w="3769" w:type="pct"/>
            <w:vMerge w:val="continue"/>
            <w:tcBorders>
              <w:top w:val="nil"/>
              <w:left w:val="single" w:color="000000" w:sz="4" w:space="0"/>
              <w:bottom w:val="single" w:color="000000" w:sz="4" w:space="0"/>
              <w:right w:val="single" w:color="000000" w:sz="4" w:space="0"/>
            </w:tcBorders>
            <w:shd w:val="clear"/>
            <w:vAlign w:val="center"/>
          </w:tcPr>
          <w:p w14:paraId="14DD0876">
            <w:pPr>
              <w:jc w:val="both"/>
              <w:rPr>
                <w:rFonts w:hint="eastAsia" w:ascii="宋体" w:hAnsi="宋体" w:eastAsia="宋体" w:cs="宋体"/>
                <w:i w:val="0"/>
                <w:iCs w:val="0"/>
                <w:color w:val="000000"/>
                <w:sz w:val="22"/>
                <w:szCs w:val="22"/>
                <w:u w:val="none"/>
              </w:rPr>
            </w:pPr>
          </w:p>
        </w:tc>
        <w:tc>
          <w:tcPr>
            <w:tcW w:w="284" w:type="pct"/>
            <w:vMerge w:val="continue"/>
            <w:tcBorders>
              <w:top w:val="nil"/>
              <w:left w:val="single" w:color="000000" w:sz="4" w:space="0"/>
              <w:bottom w:val="single" w:color="000000" w:sz="4" w:space="0"/>
              <w:right w:val="single" w:color="000000" w:sz="8" w:space="0"/>
            </w:tcBorders>
            <w:shd w:val="clear"/>
            <w:vAlign w:val="center"/>
          </w:tcPr>
          <w:p w14:paraId="2021304A">
            <w:pPr>
              <w:jc w:val="center"/>
              <w:rPr>
                <w:rFonts w:hint="eastAsia" w:ascii="宋体" w:hAnsi="宋体" w:eastAsia="宋体" w:cs="宋体"/>
                <w:i w:val="0"/>
                <w:iCs w:val="0"/>
                <w:color w:val="000000"/>
                <w:sz w:val="22"/>
                <w:szCs w:val="22"/>
                <w:u w:val="none"/>
              </w:rPr>
            </w:pPr>
          </w:p>
        </w:tc>
      </w:tr>
      <w:tr w14:paraId="73F8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736566E5">
            <w:pPr>
              <w:jc w:val="center"/>
              <w:rPr>
                <w:rFonts w:hint="eastAsia" w:ascii="宋体" w:hAnsi="宋体" w:eastAsia="宋体" w:cs="宋体"/>
                <w:b/>
                <w:bCs/>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05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       长效机制 </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84F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7CA1A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10分</w:t>
            </w:r>
          </w:p>
        </w:tc>
      </w:tr>
      <w:tr w14:paraId="1153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33167F77">
            <w:pPr>
              <w:jc w:val="center"/>
              <w:rPr>
                <w:rFonts w:hint="eastAsia" w:ascii="宋体" w:hAnsi="宋体" w:eastAsia="宋体" w:cs="宋体"/>
                <w:b/>
                <w:bCs/>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9D824A">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9871D2">
            <w:pPr>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5761119E">
            <w:pPr>
              <w:jc w:val="center"/>
              <w:rPr>
                <w:rFonts w:hint="eastAsia" w:ascii="宋体" w:hAnsi="宋体" w:eastAsia="宋体" w:cs="宋体"/>
                <w:i w:val="0"/>
                <w:iCs w:val="0"/>
                <w:color w:val="000000"/>
                <w:sz w:val="22"/>
                <w:szCs w:val="22"/>
                <w:u w:val="none"/>
              </w:rPr>
            </w:pPr>
          </w:p>
        </w:tc>
      </w:tr>
      <w:tr w14:paraId="53E9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75FC135C">
            <w:pPr>
              <w:jc w:val="center"/>
              <w:rPr>
                <w:rFonts w:hint="eastAsia" w:ascii="宋体" w:hAnsi="宋体" w:eastAsia="宋体" w:cs="宋体"/>
                <w:b/>
                <w:bCs/>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CD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       校园环境</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109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普通话是学校的工作语言和基本交际语言。校内有永久性国家通用语言文字宣传标识或标语，学校主页有语言文字工作宣传。重视环境对学生语言文化素养的熏陶作用，校内公文、</w:t>
            </w:r>
            <w:r>
              <w:rPr>
                <w:rStyle w:val="22"/>
                <w:bdr w:val="none" w:color="auto" w:sz="0" w:space="0"/>
                <w:lang w:val="en-US" w:eastAsia="zh-CN" w:bidi="ar"/>
              </w:rPr>
              <w:t>文件、网站、宣传信息平台以及名称牌、指示牌、校风校训、标语、建筑物等用语用字符合规范及相关要求，汉语拼音使用规范，外文使用符合标准、规范。</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580E1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6分</w:t>
            </w:r>
          </w:p>
        </w:tc>
      </w:tr>
      <w:tr w14:paraId="522B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57842AFD">
            <w:pPr>
              <w:jc w:val="center"/>
              <w:rPr>
                <w:rFonts w:hint="eastAsia" w:ascii="宋体" w:hAnsi="宋体" w:eastAsia="宋体" w:cs="宋体"/>
                <w:b/>
                <w:bCs/>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988349">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2DBCE3">
            <w:pPr>
              <w:jc w:val="left"/>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305FD52E">
            <w:pPr>
              <w:jc w:val="center"/>
              <w:rPr>
                <w:rFonts w:hint="eastAsia" w:ascii="宋体" w:hAnsi="宋体" w:eastAsia="宋体" w:cs="宋体"/>
                <w:i w:val="0"/>
                <w:iCs w:val="0"/>
                <w:color w:val="000000"/>
                <w:sz w:val="22"/>
                <w:szCs w:val="22"/>
                <w:u w:val="none"/>
              </w:rPr>
            </w:pPr>
          </w:p>
        </w:tc>
      </w:tr>
      <w:tr w14:paraId="5415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31C1ED1C">
            <w:pPr>
              <w:jc w:val="center"/>
              <w:rPr>
                <w:rFonts w:hint="eastAsia" w:ascii="宋体" w:hAnsi="宋体" w:eastAsia="宋体" w:cs="宋体"/>
                <w:b/>
                <w:bCs/>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8D8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       经费保障  </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BB30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语言文字工作经费管理严格、使用规范、效益显著。</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31C63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4分</w:t>
            </w:r>
          </w:p>
        </w:tc>
      </w:tr>
      <w:tr w14:paraId="6931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38" w:type="pct"/>
            <w:vMerge w:val="continue"/>
            <w:tcBorders>
              <w:top w:val="nil"/>
              <w:left w:val="single" w:color="000000" w:sz="8" w:space="0"/>
              <w:bottom w:val="single" w:color="000000" w:sz="4" w:space="0"/>
              <w:right w:val="single" w:color="000000" w:sz="4" w:space="0"/>
            </w:tcBorders>
            <w:shd w:val="clear"/>
            <w:vAlign w:val="center"/>
          </w:tcPr>
          <w:p w14:paraId="38D2A9B4">
            <w:pPr>
              <w:jc w:val="center"/>
              <w:rPr>
                <w:rFonts w:hint="eastAsia" w:ascii="宋体" w:hAnsi="宋体" w:eastAsia="宋体" w:cs="宋体"/>
                <w:b/>
                <w:bCs/>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66DFAB">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714205">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73245EB7">
            <w:pPr>
              <w:jc w:val="center"/>
              <w:rPr>
                <w:rFonts w:hint="eastAsia" w:ascii="宋体" w:hAnsi="宋体" w:eastAsia="宋体" w:cs="宋体"/>
                <w:i w:val="0"/>
                <w:iCs w:val="0"/>
                <w:color w:val="000000"/>
                <w:sz w:val="22"/>
                <w:szCs w:val="22"/>
                <w:u w:val="none"/>
              </w:rPr>
            </w:pPr>
          </w:p>
        </w:tc>
      </w:tr>
      <w:tr w14:paraId="77A6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restart"/>
            <w:tcBorders>
              <w:top w:val="single" w:color="000000" w:sz="4" w:space="0"/>
              <w:left w:val="single" w:color="000000" w:sz="8" w:space="0"/>
              <w:bottom w:val="single" w:color="000000" w:sz="4" w:space="0"/>
              <w:right w:val="single" w:color="000000" w:sz="4" w:space="0"/>
            </w:tcBorders>
            <w:shd w:val="clear"/>
            <w:vAlign w:val="center"/>
          </w:tcPr>
          <w:p w14:paraId="3D4C4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r>
              <w:rPr>
                <w:rStyle w:val="22"/>
                <w:bdr w:val="none" w:color="auto" w:sz="0" w:space="0"/>
                <w:lang w:val="en-US" w:eastAsia="zh-CN" w:bidi="ar"/>
              </w:rPr>
              <w:t>　　　　能力建设(30分)</w:t>
            </w: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DAA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       规范意识  </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B107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教师熟悉国家语言文字方针政策和法律法规，自觉规范使用语言文字的意识强，学生有自觉规范使用语言文字的意识；高年级学生有较强的中华文化和语言的自豪感。</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34647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5分</w:t>
            </w:r>
          </w:p>
        </w:tc>
      </w:tr>
      <w:tr w14:paraId="1D45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3373AB00">
            <w:pPr>
              <w:jc w:val="center"/>
              <w:rPr>
                <w:rFonts w:hint="eastAsia" w:ascii="宋体" w:hAnsi="宋体" w:eastAsia="宋体" w:cs="宋体"/>
                <w:b/>
                <w:bCs/>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99FAEA">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599253">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3A563230">
            <w:pPr>
              <w:jc w:val="center"/>
              <w:rPr>
                <w:rFonts w:hint="eastAsia" w:ascii="宋体" w:hAnsi="宋体" w:eastAsia="宋体" w:cs="宋体"/>
                <w:i w:val="0"/>
                <w:iCs w:val="0"/>
                <w:color w:val="000000"/>
                <w:sz w:val="22"/>
                <w:szCs w:val="22"/>
                <w:u w:val="none"/>
              </w:rPr>
            </w:pPr>
          </w:p>
        </w:tc>
      </w:tr>
      <w:tr w14:paraId="3335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1A7A71C6">
            <w:pPr>
              <w:jc w:val="center"/>
              <w:rPr>
                <w:rFonts w:hint="eastAsia" w:ascii="宋体" w:hAnsi="宋体" w:eastAsia="宋体" w:cs="宋体"/>
                <w:b/>
                <w:bCs/>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vAlign w:val="center"/>
          </w:tcPr>
          <w:p w14:paraId="2BCF1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       教师能力</w:t>
            </w:r>
          </w:p>
        </w:tc>
        <w:tc>
          <w:tcPr>
            <w:tcW w:w="3769" w:type="pct"/>
            <w:tcBorders>
              <w:top w:val="single" w:color="000000" w:sz="4" w:space="0"/>
              <w:left w:val="single" w:color="000000" w:sz="4" w:space="0"/>
              <w:bottom w:val="single" w:color="000000" w:sz="4" w:space="0"/>
              <w:right w:val="single" w:color="000000" w:sz="4" w:space="0"/>
            </w:tcBorders>
            <w:shd w:val="clear"/>
            <w:vAlign w:val="center"/>
          </w:tcPr>
          <w:p w14:paraId="2824F0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将语言文字应用能力纳入教师培训方案，强调培训效果。重视教师语言文字基本功训练，通过定期培训、综合培养等方式，提高教师语言文字应用能力，并适应教育教学的新要求。教师普通话水平达标。</w:t>
            </w:r>
          </w:p>
        </w:tc>
        <w:tc>
          <w:tcPr>
            <w:tcW w:w="284" w:type="pct"/>
            <w:tcBorders>
              <w:top w:val="single" w:color="000000" w:sz="4" w:space="0"/>
              <w:left w:val="single" w:color="000000" w:sz="4" w:space="0"/>
              <w:bottom w:val="single" w:color="000000" w:sz="4" w:space="0"/>
              <w:right w:val="single" w:color="000000" w:sz="8" w:space="0"/>
            </w:tcBorders>
            <w:shd w:val="clear"/>
            <w:vAlign w:val="center"/>
          </w:tcPr>
          <w:p w14:paraId="1173A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10分</w:t>
            </w:r>
          </w:p>
        </w:tc>
      </w:tr>
      <w:tr w14:paraId="4AD6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04252B8B">
            <w:pPr>
              <w:jc w:val="center"/>
              <w:rPr>
                <w:rFonts w:hint="eastAsia" w:ascii="宋体" w:hAnsi="宋体" w:eastAsia="宋体" w:cs="宋体"/>
                <w:b/>
                <w:bCs/>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9ACE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       学生能力</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86D0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4412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15分</w:t>
            </w:r>
          </w:p>
        </w:tc>
      </w:tr>
      <w:tr w14:paraId="6C3C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7D7B8B98">
            <w:pPr>
              <w:jc w:val="center"/>
              <w:rPr>
                <w:rFonts w:hint="eastAsia" w:ascii="宋体" w:hAnsi="宋体" w:eastAsia="宋体" w:cs="宋体"/>
                <w:b/>
                <w:bCs/>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04D8D7">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1D1755">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0FE0D745">
            <w:pPr>
              <w:jc w:val="center"/>
              <w:rPr>
                <w:rFonts w:hint="eastAsia" w:ascii="宋体" w:hAnsi="宋体" w:eastAsia="宋体" w:cs="宋体"/>
                <w:i w:val="0"/>
                <w:iCs w:val="0"/>
                <w:color w:val="000000"/>
                <w:sz w:val="22"/>
                <w:szCs w:val="22"/>
                <w:u w:val="none"/>
              </w:rPr>
            </w:pPr>
          </w:p>
        </w:tc>
      </w:tr>
      <w:tr w14:paraId="49F6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restart"/>
            <w:tcBorders>
              <w:top w:val="single" w:color="000000" w:sz="4" w:space="0"/>
              <w:left w:val="single" w:color="000000" w:sz="8" w:space="0"/>
              <w:bottom w:val="single" w:color="000000" w:sz="4" w:space="0"/>
              <w:right w:val="single" w:color="000000" w:sz="4" w:space="0"/>
            </w:tcBorders>
            <w:shd w:val="clear"/>
            <w:vAlign w:val="center"/>
          </w:tcPr>
          <w:p w14:paraId="4E67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bdr w:val="none" w:color="auto" w:sz="0" w:space="0"/>
                <w:lang w:val="en-US" w:eastAsia="zh-CN" w:bidi="ar"/>
              </w:rPr>
              <w:t>3</w:t>
            </w:r>
            <w:r>
              <w:rPr>
                <w:rStyle w:val="22"/>
                <w:bdr w:val="none" w:color="auto" w:sz="0" w:space="0"/>
                <w:lang w:val="en-US" w:eastAsia="zh-CN" w:bidi="ar"/>
              </w:rPr>
              <w:t>　　　　教育教学(25分)</w:t>
            </w: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6F26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        教学活动</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E69B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国家通用语言文字为基本的教育教学用语用字。教师在授课、教案、讲义、板书、课件、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49FFF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15分</w:t>
            </w:r>
          </w:p>
        </w:tc>
      </w:tr>
      <w:tr w14:paraId="6AAE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5"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0B2F76CA">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30B319">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BB5E64">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7E546A53">
            <w:pPr>
              <w:jc w:val="center"/>
              <w:rPr>
                <w:rFonts w:hint="eastAsia" w:ascii="宋体" w:hAnsi="宋体" w:eastAsia="宋体" w:cs="宋体"/>
                <w:i w:val="0"/>
                <w:iCs w:val="0"/>
                <w:color w:val="000000"/>
                <w:sz w:val="22"/>
                <w:szCs w:val="22"/>
                <w:u w:val="none"/>
              </w:rPr>
            </w:pPr>
          </w:p>
        </w:tc>
      </w:tr>
      <w:tr w14:paraId="3C90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6F0262FD">
            <w:pPr>
              <w:jc w:val="center"/>
              <w:rPr>
                <w:rFonts w:hint="eastAsia" w:ascii="宋体" w:hAnsi="宋体" w:eastAsia="宋体" w:cs="宋体"/>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365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        文化传承</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9273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善中华优秀传统文化教育体系，注重中华民族优秀文化传统和革命传统教育教学，将爱父母、爱家乡、爱祖国的教育贯穿于各个教育环节。学校广泛开展中华经典诵、写、讲等活动；教师自觉成为传承弘扬中华优秀文化的表率；学生有相关兴趣小组或社团，学生对中华优秀文化有认同感、自豪感和自信心。</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16732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10分</w:t>
            </w:r>
          </w:p>
        </w:tc>
      </w:tr>
      <w:tr w14:paraId="7655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381F72B4">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0FD227">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0FFD1B">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05500DA1">
            <w:pPr>
              <w:jc w:val="center"/>
              <w:rPr>
                <w:rFonts w:hint="eastAsia" w:ascii="宋体" w:hAnsi="宋体" w:eastAsia="宋体" w:cs="宋体"/>
                <w:i w:val="0"/>
                <w:iCs w:val="0"/>
                <w:color w:val="000000"/>
                <w:sz w:val="22"/>
                <w:szCs w:val="22"/>
                <w:u w:val="none"/>
              </w:rPr>
            </w:pPr>
          </w:p>
        </w:tc>
      </w:tr>
      <w:tr w14:paraId="2858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restart"/>
            <w:tcBorders>
              <w:top w:val="single" w:color="000000" w:sz="4" w:space="0"/>
              <w:left w:val="single" w:color="000000" w:sz="8" w:space="0"/>
              <w:bottom w:val="single" w:color="000000" w:sz="4" w:space="0"/>
              <w:right w:val="single" w:color="000000" w:sz="4" w:space="0"/>
            </w:tcBorders>
            <w:shd w:val="clear"/>
            <w:vAlign w:val="center"/>
          </w:tcPr>
          <w:p w14:paraId="3121A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bdr w:val="none" w:color="auto" w:sz="0" w:space="0"/>
                <w:lang w:val="en-US" w:eastAsia="zh-CN" w:bidi="ar"/>
              </w:rPr>
              <w:t>4</w:t>
            </w:r>
            <w:r>
              <w:rPr>
                <w:rStyle w:val="22"/>
                <w:bdr w:val="none" w:color="auto" w:sz="0" w:space="0"/>
                <w:lang w:val="en-US" w:eastAsia="zh-CN" w:bidi="ar"/>
              </w:rPr>
              <w:t>　　　　宣传普及(10分)</w:t>
            </w: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11F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        法制宣传</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375AA8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6BE5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4分</w:t>
            </w:r>
          </w:p>
        </w:tc>
      </w:tr>
      <w:tr w14:paraId="2B58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1DF1E460">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2DF9B8">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D13CD5">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15F3BB4C">
            <w:pPr>
              <w:jc w:val="center"/>
              <w:rPr>
                <w:rFonts w:hint="eastAsia" w:ascii="宋体" w:hAnsi="宋体" w:eastAsia="宋体" w:cs="宋体"/>
                <w:i w:val="0"/>
                <w:iCs w:val="0"/>
                <w:color w:val="000000"/>
                <w:sz w:val="22"/>
                <w:szCs w:val="22"/>
                <w:u w:val="none"/>
              </w:rPr>
            </w:pPr>
          </w:p>
        </w:tc>
      </w:tr>
      <w:tr w14:paraId="2D6F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098DB9DC">
            <w:pPr>
              <w:jc w:val="center"/>
              <w:rPr>
                <w:rFonts w:hint="eastAsia" w:ascii="宋体" w:hAnsi="宋体" w:eastAsia="宋体" w:cs="宋体"/>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041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       推广普及</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0FA69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2DEA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6分</w:t>
            </w:r>
          </w:p>
        </w:tc>
      </w:tr>
      <w:tr w14:paraId="46A6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38" w:type="pct"/>
            <w:vMerge w:val="continue"/>
            <w:tcBorders>
              <w:top w:val="single" w:color="000000" w:sz="4" w:space="0"/>
              <w:left w:val="single" w:color="000000" w:sz="8" w:space="0"/>
              <w:bottom w:val="single" w:color="000000" w:sz="4" w:space="0"/>
              <w:right w:val="single" w:color="000000" w:sz="4" w:space="0"/>
            </w:tcBorders>
            <w:shd w:val="clear"/>
            <w:vAlign w:val="center"/>
          </w:tcPr>
          <w:p w14:paraId="207E49C0">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F870B2">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BA635A">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6EDBB797">
            <w:pPr>
              <w:jc w:val="center"/>
              <w:rPr>
                <w:rFonts w:hint="eastAsia" w:ascii="宋体" w:hAnsi="宋体" w:eastAsia="宋体" w:cs="宋体"/>
                <w:i w:val="0"/>
                <w:iCs w:val="0"/>
                <w:color w:val="000000"/>
                <w:sz w:val="22"/>
                <w:szCs w:val="22"/>
                <w:u w:val="none"/>
              </w:rPr>
            </w:pPr>
          </w:p>
        </w:tc>
      </w:tr>
      <w:tr w14:paraId="25C2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restart"/>
            <w:tcBorders>
              <w:top w:val="single" w:color="000000" w:sz="4" w:space="0"/>
              <w:left w:val="single" w:color="000000" w:sz="8" w:space="0"/>
              <w:bottom w:val="nil"/>
              <w:right w:val="single" w:color="000000" w:sz="4" w:space="0"/>
            </w:tcBorders>
            <w:shd w:val="clear"/>
            <w:vAlign w:val="center"/>
          </w:tcPr>
          <w:p w14:paraId="3610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bdr w:val="none" w:color="auto" w:sz="0" w:space="0"/>
                <w:lang w:val="en-US" w:eastAsia="zh-CN" w:bidi="ar"/>
              </w:rPr>
              <w:t>5</w:t>
            </w:r>
            <w:r>
              <w:rPr>
                <w:rStyle w:val="22"/>
                <w:bdr w:val="none" w:color="auto" w:sz="0" w:space="0"/>
                <w:lang w:val="en-US" w:eastAsia="zh-CN" w:bidi="ar"/>
              </w:rPr>
              <w:t>　　　　科学发展(10分)</w:t>
            </w: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389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       科学研究</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4B0E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重视学生语言学习方法研究，有可以指导教育实践的研究成果。研究建立学生语言文字应用能力评价体系，重视并开展学生口语测试评价。积极开展中华优秀传统文化教育教学方法研究</w:t>
            </w:r>
            <w:r>
              <w:rPr>
                <w:rStyle w:val="22"/>
                <w:bdr w:val="none" w:color="auto" w:sz="0" w:space="0"/>
                <w:lang w:val="en-US" w:eastAsia="zh-CN" w:bidi="ar"/>
              </w:rPr>
              <w:t>。</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222A4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5分</w:t>
            </w:r>
          </w:p>
        </w:tc>
      </w:tr>
      <w:tr w14:paraId="377F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438" w:type="pct"/>
            <w:vMerge w:val="continue"/>
            <w:tcBorders>
              <w:top w:val="single" w:color="000000" w:sz="4" w:space="0"/>
              <w:left w:val="single" w:color="000000" w:sz="8" w:space="0"/>
              <w:bottom w:val="nil"/>
              <w:right w:val="single" w:color="000000" w:sz="4" w:space="0"/>
            </w:tcBorders>
            <w:shd w:val="clear"/>
            <w:vAlign w:val="center"/>
          </w:tcPr>
          <w:p w14:paraId="107DB510">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C72E74">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056107">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701338F0">
            <w:pPr>
              <w:jc w:val="center"/>
              <w:rPr>
                <w:rFonts w:hint="eastAsia" w:ascii="宋体" w:hAnsi="宋体" w:eastAsia="宋体" w:cs="宋体"/>
                <w:i w:val="0"/>
                <w:iCs w:val="0"/>
                <w:color w:val="000000"/>
                <w:sz w:val="22"/>
                <w:szCs w:val="22"/>
                <w:u w:val="none"/>
              </w:rPr>
            </w:pPr>
          </w:p>
        </w:tc>
      </w:tr>
      <w:tr w14:paraId="29A3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8" w:type="pct"/>
            <w:vMerge w:val="continue"/>
            <w:tcBorders>
              <w:top w:val="single" w:color="000000" w:sz="4" w:space="0"/>
              <w:left w:val="single" w:color="000000" w:sz="8" w:space="0"/>
              <w:bottom w:val="nil"/>
              <w:right w:val="single" w:color="000000" w:sz="4" w:space="0"/>
            </w:tcBorders>
            <w:shd w:val="clear"/>
            <w:vAlign w:val="center"/>
          </w:tcPr>
          <w:p w14:paraId="132B31C8">
            <w:pPr>
              <w:jc w:val="center"/>
              <w:rPr>
                <w:rFonts w:hint="eastAsia" w:ascii="宋体" w:hAnsi="宋体" w:eastAsia="宋体" w:cs="宋体"/>
                <w:i w:val="0"/>
                <w:iCs w:val="0"/>
                <w:color w:val="000000"/>
                <w:sz w:val="22"/>
                <w:szCs w:val="22"/>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73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       创新实践</w:t>
            </w:r>
          </w:p>
        </w:tc>
        <w:tc>
          <w:tcPr>
            <w:tcW w:w="3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439A6C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结合本地和本校实际情况及办学特色，积极探索学校语言文字工作新途径、新方法。 创造性地开展各种语言文化活动，形成品牌或传统。自主研发语言文字校本课程、教材或教辅材料，取得良好的教育教学效果。</w:t>
            </w:r>
          </w:p>
        </w:tc>
        <w:tc>
          <w:tcPr>
            <w:tcW w:w="284" w:type="pct"/>
            <w:vMerge w:val="restart"/>
            <w:tcBorders>
              <w:top w:val="single" w:color="000000" w:sz="4" w:space="0"/>
              <w:left w:val="single" w:color="000000" w:sz="4" w:space="0"/>
              <w:bottom w:val="single" w:color="000000" w:sz="4" w:space="0"/>
              <w:right w:val="single" w:color="000000" w:sz="8" w:space="0"/>
            </w:tcBorders>
            <w:shd w:val="clear"/>
            <w:vAlign w:val="center"/>
          </w:tcPr>
          <w:p w14:paraId="68B7A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5分</w:t>
            </w:r>
          </w:p>
        </w:tc>
      </w:tr>
      <w:tr w14:paraId="3A18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438" w:type="pct"/>
            <w:vMerge w:val="continue"/>
            <w:tcBorders>
              <w:top w:val="single" w:color="000000" w:sz="4" w:space="0"/>
              <w:left w:val="single" w:color="000000" w:sz="8" w:space="0"/>
              <w:bottom w:val="nil"/>
              <w:right w:val="single" w:color="000000" w:sz="4" w:space="0"/>
            </w:tcBorders>
            <w:shd w:val="clear"/>
            <w:vAlign w:val="center"/>
          </w:tcPr>
          <w:p w14:paraId="3AC5E394">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82CEB7">
            <w:pPr>
              <w:jc w:val="center"/>
              <w:rPr>
                <w:rFonts w:hint="eastAsia" w:ascii="宋体" w:hAnsi="宋体" w:eastAsia="宋体" w:cs="宋体"/>
                <w:i w:val="0"/>
                <w:iCs w:val="0"/>
                <w:color w:val="000000"/>
                <w:sz w:val="22"/>
                <w:szCs w:val="22"/>
                <w:u w:val="none"/>
              </w:rPr>
            </w:pPr>
          </w:p>
        </w:tc>
        <w:tc>
          <w:tcPr>
            <w:tcW w:w="3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A92DAD">
            <w:pPr>
              <w:jc w:val="both"/>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8" w:space="0"/>
            </w:tcBorders>
            <w:shd w:val="clear"/>
            <w:vAlign w:val="center"/>
          </w:tcPr>
          <w:p w14:paraId="2788F736">
            <w:pPr>
              <w:jc w:val="center"/>
              <w:rPr>
                <w:rFonts w:hint="eastAsia" w:ascii="宋体" w:hAnsi="宋体" w:eastAsia="宋体" w:cs="宋体"/>
                <w:i w:val="0"/>
                <w:iCs w:val="0"/>
                <w:color w:val="000000"/>
                <w:sz w:val="22"/>
                <w:szCs w:val="22"/>
                <w:u w:val="none"/>
              </w:rPr>
            </w:pPr>
          </w:p>
        </w:tc>
      </w:tr>
      <w:tr w14:paraId="6A04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5000" w:type="pct"/>
            <w:gridSpan w:val="4"/>
            <w:tcBorders>
              <w:top w:val="single" w:color="000000" w:sz="4" w:space="0"/>
              <w:left w:val="single" w:color="000000" w:sz="8" w:space="0"/>
              <w:bottom w:val="single" w:color="000000" w:sz="8" w:space="0"/>
              <w:right w:val="single" w:color="000000" w:sz="4" w:space="0"/>
            </w:tcBorders>
            <w:shd w:val="clear"/>
            <w:vAlign w:val="center"/>
          </w:tcPr>
          <w:p w14:paraId="4AC61B6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r>
              <w:rPr>
                <w:rStyle w:val="22"/>
                <w:bdr w:val="none" w:color="auto" w:sz="0" w:space="0"/>
                <w:lang w:val="en-US" w:eastAsia="zh-CN" w:bidi="ar"/>
              </w:rPr>
              <w:t>1.满分为100分，70分及以上为合格，其他等级要求由各地自行制定；2.指标1-3中，学校名牌、公章等用字不规范的此项不得分；3.指标2-2中，普通话达标率低于98%的此项不得分；4.各地可自行设定加分项目，总分不超过5分。</w:t>
            </w:r>
          </w:p>
        </w:tc>
      </w:tr>
    </w:tbl>
    <w:p w14:paraId="351A90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8"/>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9"/>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6456E"/>
    <w:rsid w:val="039B4426"/>
    <w:rsid w:val="048D449A"/>
    <w:rsid w:val="061D01AC"/>
    <w:rsid w:val="0C3901C1"/>
    <w:rsid w:val="0D306AF8"/>
    <w:rsid w:val="173069C1"/>
    <w:rsid w:val="21513F64"/>
    <w:rsid w:val="249C572D"/>
    <w:rsid w:val="277C64DF"/>
    <w:rsid w:val="28B54677"/>
    <w:rsid w:val="2BDB2FAA"/>
    <w:rsid w:val="2FCB11A4"/>
    <w:rsid w:val="340248EC"/>
    <w:rsid w:val="35917C0B"/>
    <w:rsid w:val="3B001968"/>
    <w:rsid w:val="3B726B30"/>
    <w:rsid w:val="3C0F2531"/>
    <w:rsid w:val="3E2E32D6"/>
    <w:rsid w:val="40C6456E"/>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6"/>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4">
    <w:name w:val="Hyperlink"/>
    <w:basedOn w:val="13"/>
    <w:uiPriority w:val="0"/>
    <w:rPr>
      <w:color w:val="0000FF"/>
      <w:u w:val="single"/>
    </w:rPr>
  </w:style>
  <w:style w:type="character" w:customStyle="1" w:styleId="15">
    <w:name w:val="标题 2 字符"/>
    <w:basedOn w:val="13"/>
    <w:link w:val="3"/>
    <w:autoRedefine/>
    <w:qFormat/>
    <w:uiPriority w:val="9"/>
    <w:rPr>
      <w:rFonts w:eastAsia="宋体" w:asciiTheme="majorAscii" w:hAnsiTheme="majorAscii" w:cstheme="majorBidi"/>
      <w:b/>
      <w:bCs/>
      <w:sz w:val="32"/>
      <w:szCs w:val="32"/>
      <w14:ligatures w14:val="standardContextual"/>
    </w:rPr>
  </w:style>
  <w:style w:type="character" w:customStyle="1" w:styleId="16">
    <w:name w:val="标题 3 字符"/>
    <w:basedOn w:val="13"/>
    <w:link w:val="4"/>
    <w:autoRedefine/>
    <w:qFormat/>
    <w:uiPriority w:val="9"/>
    <w:rPr>
      <w:rFonts w:asciiTheme="minorAscii" w:hAnsiTheme="minorAscii" w:eastAsiaTheme="minorEastAsia"/>
      <w:b/>
      <w:bCs/>
      <w:sz w:val="32"/>
      <w:szCs w:val="32"/>
    </w:rPr>
  </w:style>
  <w:style w:type="character" w:customStyle="1" w:styleId="17">
    <w:name w:val="标题 4 字符"/>
    <w:basedOn w:val="13"/>
    <w:link w:val="5"/>
    <w:autoRedefine/>
    <w:semiHidden/>
    <w:qFormat/>
    <w:uiPriority w:val="9"/>
    <w:rPr>
      <w:rFonts w:asciiTheme="majorAscii" w:hAnsiTheme="majorAscii" w:eastAsiaTheme="majorEastAsia" w:cstheme="majorBidi"/>
      <w:b/>
      <w:bCs/>
      <w:sz w:val="28"/>
      <w:szCs w:val="28"/>
    </w:rPr>
  </w:style>
  <w:style w:type="paragraph" w:customStyle="1" w:styleId="18">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9">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0">
    <w:name w:val="样式4"/>
    <w:basedOn w:val="1"/>
    <w:next w:val="1"/>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1">
    <w:name w:val="样式5"/>
    <w:basedOn w:val="1"/>
    <w:next w:val="1"/>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character" w:customStyle="1" w:styleId="22">
    <w:name w:val="font11"/>
    <w:basedOn w:val="13"/>
    <w:uiPriority w:val="0"/>
    <w:rPr>
      <w:rFonts w:hint="eastAsia" w:ascii="宋体" w:hAnsi="宋体" w:eastAsia="宋体" w:cs="宋体"/>
      <w:color w:val="000000"/>
      <w:sz w:val="22"/>
      <w:szCs w:val="22"/>
      <w:u w:val="none"/>
    </w:rPr>
  </w:style>
  <w:style w:type="character" w:customStyle="1" w:styleId="23">
    <w:name w:val="font51"/>
    <w:basedOn w:val="1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2451</Words>
  <Characters>2484</Characters>
  <Lines>0</Lines>
  <Paragraphs>0</Paragraphs>
  <TotalTime>37</TotalTime>
  <ScaleCrop>false</ScaleCrop>
  <LinksUpToDate>false</LinksUpToDate>
  <CharactersWithSpaces>2523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2024-11-28T07:07:00Z</dcterms:created>
  <dc:creator>向往</dc:creator>
  <cp:lastModifiedBy>向往</cp:lastModifiedBy>
  <dcterms:modified xsi:type="dcterms:W3CDTF">2024-11-28T07:09:29Z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0924E91885154FF58A8D196004CE1A82_11</vt:lpwstr>
  </property>
</Properties>
</file>