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7C" w:rsidRPr="003A357F" w:rsidRDefault="0003448C" w:rsidP="003A357F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《上海市家庭经济困难学生认定工作实施意见</w:t>
      </w: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》</w:t>
      </w:r>
      <w:r w:rsidR="003A357F" w:rsidRPr="003A357F">
        <w:rPr>
          <w:rFonts w:ascii="华文中宋" w:eastAsia="华文中宋" w:hAnsi="华文中宋" w:hint="eastAsia"/>
          <w:b/>
          <w:bCs/>
          <w:sz w:val="36"/>
          <w:szCs w:val="36"/>
        </w:rPr>
        <w:t>政策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解读</w:t>
      </w:r>
    </w:p>
    <w:p w:rsidR="00FA4B7C" w:rsidRDefault="00FA4B7C"/>
    <w:p w:rsidR="00FA4B7C" w:rsidRDefault="00FA4B7C"/>
    <w:p w:rsidR="00FA4B7C" w:rsidRDefault="0003448C" w:rsidP="0003448C">
      <w:pPr>
        <w:pStyle w:val="a5"/>
        <w:widowControl/>
        <w:shd w:val="clear" w:color="auto" w:fill="FFFFFF"/>
        <w:spacing w:line="360" w:lineRule="auto"/>
        <w:ind w:leftChars="200" w:left="420" w:firstLineChars="100" w:firstLine="301"/>
        <w:jc w:val="left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一、制定背景</w:t>
      </w:r>
    </w:p>
    <w:p w:rsidR="00FA4B7C" w:rsidRPr="003A357F" w:rsidRDefault="0003448C" w:rsidP="003A357F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做好家庭经济困难学生认定工作，是贯彻落实党中央、国务院决策部署，全面推进精准资助，确保资助政策有效落实的迫切需要。认定家庭经济困难学生是实现精准资助的前提，是做好学生资助工作的基础。根据《教育部等六部门关于做好家庭经济困难学生认定工作的指导意见》（</w:t>
      </w:r>
      <w:proofErr w:type="gramStart"/>
      <w:r>
        <w:rPr>
          <w:rFonts w:ascii="宋体" w:eastAsia="宋体" w:hAnsi="宋体" w:hint="eastAsia"/>
          <w:sz w:val="30"/>
          <w:szCs w:val="30"/>
        </w:rPr>
        <w:t>教财〔2018〕</w:t>
      </w:r>
      <w:proofErr w:type="gramEnd"/>
      <w:r>
        <w:rPr>
          <w:rFonts w:ascii="宋体" w:eastAsia="宋体" w:hAnsi="宋体" w:hint="eastAsia"/>
          <w:sz w:val="30"/>
          <w:szCs w:val="30"/>
        </w:rPr>
        <w:t>16号）要求，结合我市实际情况制定了《上海市家庭经济困难学生认定工作实施意见》</w:t>
      </w:r>
      <w:r w:rsidRPr="003A357F">
        <w:rPr>
          <w:rFonts w:ascii="宋体" w:eastAsia="宋体" w:hAnsi="宋体" w:hint="eastAsia"/>
          <w:sz w:val="30"/>
          <w:szCs w:val="30"/>
        </w:rPr>
        <w:t>(</w:t>
      </w:r>
      <w:r w:rsidR="00406C0A">
        <w:rPr>
          <w:rFonts w:ascii="宋体" w:eastAsia="宋体" w:hAnsi="宋体" w:hint="eastAsia"/>
          <w:sz w:val="30"/>
          <w:szCs w:val="30"/>
        </w:rPr>
        <w:t>以下简称：</w:t>
      </w:r>
      <w:r w:rsidRPr="003A357F">
        <w:rPr>
          <w:rFonts w:ascii="宋体" w:eastAsia="宋体" w:hAnsi="宋体" w:hint="eastAsia"/>
          <w:sz w:val="30"/>
          <w:szCs w:val="30"/>
        </w:rPr>
        <w:t>《实施意见》）。</w:t>
      </w:r>
    </w:p>
    <w:p w:rsidR="00FA4B7C" w:rsidRDefault="0003448C">
      <w:pPr>
        <w:widowControl/>
        <w:shd w:val="clear" w:color="auto" w:fill="FFFFFF"/>
        <w:spacing w:line="360" w:lineRule="auto"/>
        <w:ind w:firstLineChars="200" w:firstLine="602"/>
        <w:jc w:val="left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二、总体考虑</w:t>
      </w:r>
    </w:p>
    <w:p w:rsidR="00FA4B7C" w:rsidRDefault="0003448C" w:rsidP="003A357F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3A357F">
        <w:rPr>
          <w:rFonts w:ascii="宋体" w:eastAsia="宋体" w:hAnsi="宋体" w:hint="eastAsia"/>
          <w:sz w:val="30"/>
          <w:szCs w:val="30"/>
        </w:rPr>
        <w:t>《实施意见》是</w:t>
      </w:r>
      <w:r>
        <w:rPr>
          <w:rFonts w:ascii="宋体" w:eastAsia="宋体" w:hAnsi="宋体" w:hint="eastAsia"/>
          <w:sz w:val="30"/>
          <w:szCs w:val="30"/>
        </w:rPr>
        <w:t>规范全市各级各类学校家庭经济困难学生认定程序、依据、标准，为实施精准资助打好基础，推进落实完善资助工作程序规范、公开和透明。</w:t>
      </w:r>
      <w:r w:rsidRPr="003A357F">
        <w:rPr>
          <w:rFonts w:ascii="宋体" w:eastAsia="宋体" w:hAnsi="宋体" w:hint="eastAsia"/>
          <w:sz w:val="30"/>
          <w:szCs w:val="30"/>
        </w:rPr>
        <w:t xml:space="preserve">明确以下三项任务: </w:t>
      </w:r>
    </w:p>
    <w:p w:rsidR="00FA4B7C" w:rsidRDefault="0003448C" w:rsidP="003A357F">
      <w:pPr>
        <w:adjustRightInd w:val="0"/>
        <w:snapToGrid w:val="0"/>
        <w:spacing w:line="360" w:lineRule="auto"/>
        <w:ind w:firstLineChars="200" w:firstLine="600"/>
        <w:jc w:val="left"/>
        <w:textAlignment w:val="baseline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（一）进一步规范全市学生家庭经济困难认定工作程序与基本做法，原则上保持相对一致。</w:t>
      </w:r>
    </w:p>
    <w:p w:rsidR="00FA4B7C" w:rsidRDefault="0003448C" w:rsidP="003A357F">
      <w:pPr>
        <w:adjustRightInd w:val="0"/>
        <w:snapToGrid w:val="0"/>
        <w:spacing w:line="360" w:lineRule="auto"/>
        <w:ind w:firstLineChars="200" w:firstLine="600"/>
        <w:jc w:val="left"/>
        <w:textAlignment w:val="baseline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（二）进一步明确学生家庭经济困难认定主要范围、依据与相关部门职责，使得认定工作更具客观性。</w:t>
      </w:r>
    </w:p>
    <w:p w:rsidR="00FA4B7C" w:rsidRDefault="0003448C" w:rsidP="003A357F">
      <w:pPr>
        <w:adjustRightInd w:val="0"/>
        <w:snapToGrid w:val="0"/>
        <w:spacing w:line="360" w:lineRule="auto"/>
        <w:ind w:firstLineChars="200" w:firstLine="600"/>
        <w:jc w:val="left"/>
        <w:textAlignment w:val="baseline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（三）进一步细化学生家庭经济困难认定工作流程，结合</w:t>
      </w:r>
      <w:proofErr w:type="gramStart"/>
      <w:r>
        <w:rPr>
          <w:rFonts w:ascii="宋体" w:eastAsia="宋体" w:hAnsi="宋体" w:hint="eastAsia"/>
          <w:sz w:val="30"/>
          <w:szCs w:val="30"/>
        </w:rPr>
        <w:t>不</w:t>
      </w:r>
      <w:proofErr w:type="gramEnd"/>
      <w:r>
        <w:rPr>
          <w:rFonts w:ascii="宋体" w:eastAsia="宋体" w:hAnsi="宋体" w:hint="eastAsia"/>
          <w:sz w:val="30"/>
          <w:szCs w:val="30"/>
        </w:rPr>
        <w:t>同学段实际情况，制定分学段的认定程序，增强可操作性。</w:t>
      </w:r>
    </w:p>
    <w:p w:rsidR="0003448C" w:rsidRPr="0003448C" w:rsidRDefault="0003448C" w:rsidP="00AB7094">
      <w:pPr>
        <w:pStyle w:val="a5"/>
        <w:widowControl/>
        <w:shd w:val="clear" w:color="auto" w:fill="FFFFFF"/>
        <w:spacing w:line="360" w:lineRule="auto"/>
        <w:ind w:leftChars="200" w:left="420" w:firstLineChars="96" w:firstLine="289"/>
        <w:jc w:val="left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 w:rsidRPr="0003448C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三、认定对象</w:t>
      </w:r>
    </w:p>
    <w:p w:rsidR="0003448C" w:rsidRPr="0003448C" w:rsidRDefault="0003448C" w:rsidP="0003448C">
      <w:pPr>
        <w:adjustRightInd w:val="0"/>
        <w:snapToGrid w:val="0"/>
        <w:spacing w:line="360" w:lineRule="auto"/>
        <w:ind w:firstLineChars="200" w:firstLine="600"/>
        <w:jc w:val="left"/>
        <w:textAlignment w:val="baseline"/>
        <w:rPr>
          <w:rFonts w:ascii="宋体" w:eastAsia="宋体" w:hAnsi="宋体"/>
          <w:sz w:val="30"/>
          <w:szCs w:val="30"/>
        </w:rPr>
      </w:pPr>
      <w:r w:rsidRPr="0003448C">
        <w:rPr>
          <w:rFonts w:ascii="宋体" w:eastAsia="宋体" w:hAnsi="宋体" w:hint="eastAsia"/>
          <w:sz w:val="30"/>
          <w:szCs w:val="30"/>
        </w:rPr>
        <w:t>家庭经济困难学生认定工作的对象是指本人及其家庭的经</w:t>
      </w:r>
      <w:r w:rsidRPr="0003448C">
        <w:rPr>
          <w:rFonts w:ascii="宋体" w:eastAsia="宋体" w:hAnsi="宋体" w:hint="eastAsia"/>
          <w:sz w:val="30"/>
          <w:szCs w:val="30"/>
        </w:rPr>
        <w:lastRenderedPageBreak/>
        <w:t>济能力难以满足在校期间的学习、生活基本支出的学生（幼儿）。</w:t>
      </w:r>
    </w:p>
    <w:p w:rsidR="0003448C" w:rsidRPr="0003448C" w:rsidRDefault="0003448C" w:rsidP="0003448C">
      <w:pPr>
        <w:pStyle w:val="a5"/>
        <w:widowControl/>
        <w:shd w:val="clear" w:color="auto" w:fill="FFFFFF"/>
        <w:spacing w:line="360" w:lineRule="auto"/>
        <w:ind w:leftChars="200" w:left="420" w:firstLineChars="100" w:firstLine="301"/>
        <w:jc w:val="left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 w:rsidRPr="0003448C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 xml:space="preserve">四、认定原则 </w:t>
      </w:r>
    </w:p>
    <w:p w:rsidR="0003448C" w:rsidRPr="0003448C" w:rsidRDefault="0003448C" w:rsidP="0003448C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03448C">
        <w:rPr>
          <w:rFonts w:ascii="宋体" w:eastAsia="宋体" w:hAnsi="宋体" w:hint="eastAsia"/>
          <w:sz w:val="30"/>
          <w:szCs w:val="30"/>
        </w:rPr>
        <w:t>（一）坚持实事求是、客观公平。认定家庭经济困难学生要从客观实际出发，以学生家庭经济状况为主要认定依据，认定标准和尺度要统一，确保公平公正。</w:t>
      </w:r>
    </w:p>
    <w:p w:rsidR="0003448C" w:rsidRPr="0003448C" w:rsidRDefault="0003448C" w:rsidP="0003448C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  </w:t>
      </w:r>
      <w:r w:rsidR="003A357F">
        <w:rPr>
          <w:rFonts w:ascii="宋体" w:eastAsia="宋体" w:hAnsi="宋体" w:hint="eastAsia"/>
          <w:sz w:val="30"/>
          <w:szCs w:val="30"/>
        </w:rPr>
        <w:t xml:space="preserve"> （二</w:t>
      </w:r>
      <w:r w:rsidR="003A357F">
        <w:rPr>
          <w:rFonts w:ascii="宋体" w:eastAsia="宋体" w:hAnsi="宋体"/>
          <w:sz w:val="30"/>
          <w:szCs w:val="30"/>
        </w:rPr>
        <w:t>）</w:t>
      </w:r>
      <w:r w:rsidRPr="0003448C">
        <w:rPr>
          <w:rFonts w:ascii="宋体" w:eastAsia="宋体" w:hAnsi="宋体" w:hint="eastAsia"/>
          <w:sz w:val="30"/>
          <w:szCs w:val="30"/>
        </w:rPr>
        <w:t>坚持定量评价与定性评价相结合。既要建立科学的量化指标体系，进行定量评价，也要通过定性分析修正量化结果，更加准确、全面地了解学生的实际情况。</w:t>
      </w:r>
    </w:p>
    <w:p w:rsidR="0003448C" w:rsidRPr="0003448C" w:rsidRDefault="0003448C" w:rsidP="0003448C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03448C">
        <w:rPr>
          <w:rFonts w:ascii="宋体" w:eastAsia="宋体" w:hAnsi="宋体" w:hint="eastAsia"/>
          <w:sz w:val="30"/>
          <w:szCs w:val="30"/>
        </w:rPr>
        <w:t>（三）坚持公开透明与保护隐私相结合。既要做到认定内容、程序、方法等透明，确保认定公正，也要尊重和保护学生隐私，严禁让学生当众诉苦、互相比困。</w:t>
      </w:r>
    </w:p>
    <w:p w:rsidR="0003448C" w:rsidRPr="0003448C" w:rsidRDefault="0003448C" w:rsidP="0003448C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03448C">
        <w:rPr>
          <w:rFonts w:ascii="宋体" w:eastAsia="宋体" w:hAnsi="宋体" w:hint="eastAsia"/>
          <w:sz w:val="30"/>
          <w:szCs w:val="30"/>
        </w:rPr>
        <w:t>（四）坚持积极引导与自愿申请相结合。既要引导学生如实反映家庭经济困难情况，主动利用国家资助完成学业，也要充分尊重学生个人意愿，遵循自愿申请的原则。</w:t>
      </w:r>
    </w:p>
    <w:p w:rsidR="00FA4B7C" w:rsidRPr="0003448C" w:rsidRDefault="0003448C" w:rsidP="0003448C">
      <w:pPr>
        <w:widowControl/>
        <w:shd w:val="clear" w:color="auto" w:fill="FFFFFF"/>
        <w:spacing w:line="360" w:lineRule="auto"/>
        <w:ind w:firstLineChars="139" w:firstLine="419"/>
        <w:jc w:val="left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03448C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五、主要内容</w:t>
      </w:r>
    </w:p>
    <w:p w:rsidR="00FA4B7C" w:rsidRDefault="0003448C" w:rsidP="003A357F">
      <w:pPr>
        <w:spacing w:line="360" w:lineRule="auto"/>
        <w:ind w:firstLineChars="200" w:firstLine="600"/>
        <w:jc w:val="left"/>
        <w:rPr>
          <w:rFonts w:ascii="宋体" w:eastAsia="宋体" w:hAnsi="宋体" w:cs="仿宋_GB2312"/>
          <w:color w:val="000000"/>
          <w:kern w:val="0"/>
          <w:sz w:val="30"/>
          <w:szCs w:val="30"/>
        </w:rPr>
      </w:pPr>
      <w:r>
        <w:rPr>
          <w:rFonts w:ascii="宋体" w:eastAsia="宋体" w:hAnsi="宋体" w:cs="仿宋_GB2312" w:hint="eastAsia"/>
          <w:color w:val="000000"/>
          <w:kern w:val="0"/>
          <w:sz w:val="30"/>
          <w:szCs w:val="30"/>
        </w:rPr>
        <w:t>（一）明确认定范围。家庭经济困难学生涵盖幼儿园、小学、初中、高中、中职、高校等各学段。</w:t>
      </w:r>
    </w:p>
    <w:p w:rsidR="00FA4B7C" w:rsidRDefault="0003448C" w:rsidP="003A357F">
      <w:pPr>
        <w:spacing w:line="360" w:lineRule="auto"/>
        <w:ind w:firstLineChars="200" w:firstLine="600"/>
        <w:jc w:val="left"/>
        <w:rPr>
          <w:rFonts w:ascii="宋体" w:eastAsia="宋体" w:hAnsi="宋体" w:cs="仿宋_GB2312"/>
          <w:color w:val="000000"/>
          <w:kern w:val="0"/>
          <w:sz w:val="30"/>
          <w:szCs w:val="30"/>
        </w:rPr>
      </w:pPr>
      <w:r>
        <w:rPr>
          <w:rFonts w:ascii="宋体" w:eastAsia="宋体" w:hAnsi="宋体" w:cs="仿宋_GB2312" w:hint="eastAsia"/>
          <w:color w:val="000000"/>
          <w:kern w:val="0"/>
          <w:sz w:val="30"/>
          <w:szCs w:val="30"/>
        </w:rPr>
        <w:t>（二）明确工作职责。确定市、区两级相关教育、财政、民政、残联等部门的机构与职责，以及各级各类学校的工作职责。</w:t>
      </w:r>
    </w:p>
    <w:p w:rsidR="00FA4B7C" w:rsidRDefault="0003448C" w:rsidP="003A357F">
      <w:pPr>
        <w:spacing w:line="360" w:lineRule="auto"/>
        <w:ind w:firstLineChars="200" w:firstLine="600"/>
        <w:jc w:val="left"/>
        <w:rPr>
          <w:rFonts w:ascii="宋体" w:eastAsia="宋体" w:hAnsi="宋体" w:cs="仿宋_GB2312"/>
          <w:color w:val="000000"/>
          <w:kern w:val="0"/>
          <w:sz w:val="30"/>
          <w:szCs w:val="30"/>
        </w:rPr>
      </w:pPr>
      <w:r>
        <w:rPr>
          <w:rFonts w:ascii="宋体" w:eastAsia="宋体" w:hAnsi="宋体" w:cs="仿宋_GB2312" w:hint="eastAsia"/>
          <w:color w:val="000000"/>
          <w:kern w:val="0"/>
          <w:sz w:val="30"/>
          <w:szCs w:val="30"/>
        </w:rPr>
        <w:t>（三）规范认定依据。确定家庭经济困难学生认定工作中需要考虑的6个依据，家庭经济因素、特殊群体因素、地区经济社会发展水平因素、突发状况因素、学生消费因素和其它因素。</w:t>
      </w:r>
    </w:p>
    <w:p w:rsidR="00FA4B7C" w:rsidRDefault="0003448C" w:rsidP="003A357F">
      <w:pPr>
        <w:spacing w:line="360" w:lineRule="auto"/>
        <w:ind w:firstLineChars="200" w:firstLine="600"/>
        <w:jc w:val="left"/>
        <w:rPr>
          <w:rFonts w:ascii="宋体" w:eastAsia="宋体" w:hAnsi="宋体" w:cs="仿宋_GB2312"/>
          <w:color w:val="000000"/>
          <w:kern w:val="0"/>
          <w:sz w:val="30"/>
          <w:szCs w:val="30"/>
        </w:rPr>
      </w:pPr>
      <w:r>
        <w:rPr>
          <w:rFonts w:ascii="宋体" w:eastAsia="宋体" w:hAnsi="宋体" w:cs="仿宋_GB2312" w:hint="eastAsia"/>
          <w:color w:val="000000"/>
          <w:kern w:val="0"/>
          <w:sz w:val="30"/>
          <w:szCs w:val="30"/>
        </w:rPr>
        <w:t>（四）规范工作程序。确定家庭经济困难学生认定工作程序一般应包括提前告知、个人申请、学校认定、结果公示、建档备案等环节。各区、各校可根据实际情况制定具体的实施程序，要加强对认定资格的复查机制，要建立健全认定结果复核机制，要按照家庭经济困难学生实际情况进行动态调整。</w:t>
      </w:r>
    </w:p>
    <w:p w:rsidR="00FA4B7C" w:rsidRDefault="00FA4B7C" w:rsidP="00AB709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</w:p>
    <w:p w:rsidR="00FA4B7C" w:rsidRDefault="00FA4B7C">
      <w:pPr>
        <w:rPr>
          <w:rFonts w:ascii="宋体" w:eastAsia="宋体" w:hAnsi="宋体"/>
          <w:sz w:val="30"/>
          <w:szCs w:val="30"/>
        </w:rPr>
      </w:pPr>
    </w:p>
    <w:sectPr w:rsidR="00FA4B7C" w:rsidSect="00FA4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B67" w:rsidRDefault="001E4B67" w:rsidP="003A357F">
      <w:r>
        <w:separator/>
      </w:r>
    </w:p>
  </w:endnote>
  <w:endnote w:type="continuationSeparator" w:id="0">
    <w:p w:rsidR="001E4B67" w:rsidRDefault="001E4B67" w:rsidP="003A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B67" w:rsidRDefault="001E4B67" w:rsidP="003A357F">
      <w:r>
        <w:separator/>
      </w:r>
    </w:p>
  </w:footnote>
  <w:footnote w:type="continuationSeparator" w:id="0">
    <w:p w:rsidR="001E4B67" w:rsidRDefault="001E4B67" w:rsidP="003A3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A45"/>
    <w:rsid w:val="0003448C"/>
    <w:rsid w:val="001E4B67"/>
    <w:rsid w:val="00262514"/>
    <w:rsid w:val="00267E64"/>
    <w:rsid w:val="002936D0"/>
    <w:rsid w:val="002D534D"/>
    <w:rsid w:val="003A357F"/>
    <w:rsid w:val="00406C0A"/>
    <w:rsid w:val="0055759E"/>
    <w:rsid w:val="007069F4"/>
    <w:rsid w:val="00AB7094"/>
    <w:rsid w:val="00B13A45"/>
    <w:rsid w:val="00C61CEC"/>
    <w:rsid w:val="00DB00EF"/>
    <w:rsid w:val="00DB7C6C"/>
    <w:rsid w:val="00FA4B7C"/>
    <w:rsid w:val="00FB19E7"/>
    <w:rsid w:val="69751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7C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FA4B7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A4B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sid w:val="00FA4B7C"/>
    <w:rPr>
      <w:color w:val="0000FF"/>
      <w:u w:val="single"/>
    </w:rPr>
  </w:style>
  <w:style w:type="character" w:customStyle="1" w:styleId="4Char">
    <w:name w:val="标题 4 Char"/>
    <w:basedOn w:val="a0"/>
    <w:link w:val="4"/>
    <w:uiPriority w:val="9"/>
    <w:qFormat/>
    <w:rsid w:val="00FA4B7C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A4B7C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3A3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A357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A3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A35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葛民</dc:creator>
  <cp:lastModifiedBy>vip</cp:lastModifiedBy>
  <cp:revision>5</cp:revision>
  <cp:lastPrinted>2019-08-28T02:47:00Z</cp:lastPrinted>
  <dcterms:created xsi:type="dcterms:W3CDTF">2019-08-28T02:11:00Z</dcterms:created>
  <dcterms:modified xsi:type="dcterms:W3CDTF">2019-09-02T03:31:00Z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